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4F1E4" w14:textId="77777777" w:rsidR="007836BB" w:rsidRPr="00F030B6" w:rsidRDefault="007836BB">
      <w:pPr>
        <w:spacing w:before="221" w:after="1"/>
        <w:rPr>
          <w:rFonts w:ascii="Arial" w:hAnsi="Arial" w:cs="Arial"/>
          <w:sz w:val="2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10144"/>
      </w:tblGrid>
      <w:tr w:rsidR="007836BB" w:rsidRPr="00F030B6" w14:paraId="0E824139" w14:textId="77777777">
        <w:trPr>
          <w:trHeight w:val="276"/>
        </w:trPr>
        <w:tc>
          <w:tcPr>
            <w:tcW w:w="2119" w:type="dxa"/>
            <w:tcBorders>
              <w:right w:val="single" w:sz="4" w:space="0" w:color="000000"/>
            </w:tcBorders>
          </w:tcPr>
          <w:p w14:paraId="4A2099D6" w14:textId="77777777" w:rsidR="007836BB" w:rsidRPr="00F030B6" w:rsidRDefault="00000000">
            <w:pPr>
              <w:pStyle w:val="TableParagraph"/>
              <w:spacing w:line="234" w:lineRule="exact"/>
              <w:ind w:left="50"/>
              <w:rPr>
                <w:rFonts w:ascii="Arial" w:hAnsi="Arial" w:cs="Arial"/>
                <w:sz w:val="20"/>
              </w:rPr>
            </w:pPr>
            <w:r w:rsidRPr="00F030B6">
              <w:rPr>
                <w:rFonts w:ascii="Arial" w:hAnsi="Arial" w:cs="Arial"/>
                <w:sz w:val="20"/>
              </w:rPr>
              <w:t>Journal</w:t>
            </w:r>
            <w:r w:rsidRPr="00F030B6">
              <w:rPr>
                <w:rFonts w:ascii="Arial" w:hAnsi="Arial" w:cs="Arial"/>
                <w:spacing w:val="-9"/>
                <w:sz w:val="20"/>
              </w:rPr>
              <w:t xml:space="preserve"> </w:t>
            </w:r>
            <w:r w:rsidRPr="00F030B6">
              <w:rPr>
                <w:rFonts w:ascii="Arial" w:hAnsi="Arial" w:cs="Arial"/>
                <w:spacing w:val="-2"/>
                <w:sz w:val="20"/>
              </w:rPr>
              <w:t>Name:</w:t>
            </w:r>
          </w:p>
        </w:tc>
        <w:tc>
          <w:tcPr>
            <w:tcW w:w="10144" w:type="dxa"/>
            <w:tcBorders>
              <w:left w:val="single" w:sz="4" w:space="0" w:color="000000"/>
            </w:tcBorders>
          </w:tcPr>
          <w:p w14:paraId="5FBA70B2" w14:textId="77777777" w:rsidR="007836BB" w:rsidRPr="00F030B6" w:rsidRDefault="00000000">
            <w:pPr>
              <w:pStyle w:val="TableParagraph"/>
              <w:spacing w:before="28" w:line="228" w:lineRule="exact"/>
              <w:ind w:left="103"/>
              <w:rPr>
                <w:rFonts w:ascii="Arial" w:hAnsi="Arial" w:cs="Arial"/>
                <w:b/>
                <w:sz w:val="20"/>
              </w:rPr>
            </w:pPr>
            <w:hyperlink r:id="rId5">
              <w:r w:rsidRPr="00F030B6">
                <w:rPr>
                  <w:rFonts w:ascii="Arial" w:hAnsi="Arial" w:cs="Arial"/>
                  <w:b/>
                  <w:color w:val="0000FF"/>
                  <w:sz w:val="20"/>
                  <w:u w:val="single" w:color="0000FF"/>
                </w:rPr>
                <w:t>Journal</w:t>
              </w:r>
              <w:r w:rsidRPr="00F030B6">
                <w:rPr>
                  <w:rFonts w:ascii="Arial" w:hAnsi="Arial" w:cs="Arial"/>
                  <w:b/>
                  <w:color w:val="0000FF"/>
                  <w:spacing w:val="-7"/>
                  <w:sz w:val="20"/>
                  <w:u w:val="single" w:color="0000FF"/>
                </w:rPr>
                <w:t xml:space="preserve"> </w:t>
              </w:r>
              <w:r w:rsidRPr="00F030B6">
                <w:rPr>
                  <w:rFonts w:ascii="Arial" w:hAnsi="Arial" w:cs="Arial"/>
                  <w:b/>
                  <w:color w:val="0000FF"/>
                  <w:sz w:val="20"/>
                  <w:u w:val="single" w:color="0000FF"/>
                </w:rPr>
                <w:t>of</w:t>
              </w:r>
              <w:r w:rsidRPr="00F030B6">
                <w:rPr>
                  <w:rFonts w:ascii="Arial" w:hAnsi="Arial" w:cs="Arial"/>
                  <w:b/>
                  <w:color w:val="0000FF"/>
                  <w:spacing w:val="-8"/>
                  <w:sz w:val="20"/>
                  <w:u w:val="single" w:color="0000FF"/>
                </w:rPr>
                <w:t xml:space="preserve"> </w:t>
              </w:r>
              <w:r w:rsidRPr="00F030B6">
                <w:rPr>
                  <w:rFonts w:ascii="Arial" w:hAnsi="Arial" w:cs="Arial"/>
                  <w:b/>
                  <w:color w:val="0000FF"/>
                  <w:sz w:val="20"/>
                  <w:u w:val="single" w:color="0000FF"/>
                </w:rPr>
                <w:t>Economics</w:t>
              </w:r>
              <w:r w:rsidRPr="00F030B6">
                <w:rPr>
                  <w:rFonts w:ascii="Arial" w:hAnsi="Arial" w:cs="Arial"/>
                  <w:b/>
                  <w:color w:val="0000FF"/>
                  <w:spacing w:val="-5"/>
                  <w:sz w:val="20"/>
                  <w:u w:val="single" w:color="0000FF"/>
                </w:rPr>
                <w:t xml:space="preserve"> </w:t>
              </w:r>
              <w:r w:rsidRPr="00F030B6">
                <w:rPr>
                  <w:rFonts w:ascii="Arial" w:hAnsi="Arial" w:cs="Arial"/>
                  <w:b/>
                  <w:color w:val="0000FF"/>
                  <w:sz w:val="20"/>
                  <w:u w:val="single" w:color="0000FF"/>
                </w:rPr>
                <w:t>and</w:t>
              </w:r>
              <w:r w:rsidRPr="00F030B6">
                <w:rPr>
                  <w:rFonts w:ascii="Arial" w:hAnsi="Arial" w:cs="Arial"/>
                  <w:b/>
                  <w:color w:val="0000FF"/>
                  <w:spacing w:val="-5"/>
                  <w:sz w:val="20"/>
                  <w:u w:val="single" w:color="0000FF"/>
                </w:rPr>
                <w:t xml:space="preserve"> </w:t>
              </w:r>
              <w:r w:rsidRPr="00F030B6">
                <w:rPr>
                  <w:rFonts w:ascii="Arial" w:hAnsi="Arial" w:cs="Arial"/>
                  <w:b/>
                  <w:color w:val="0000FF"/>
                  <w:spacing w:val="-2"/>
                  <w:sz w:val="20"/>
                  <w:u w:val="single" w:color="0000FF"/>
                </w:rPr>
                <w:t>Trade</w:t>
              </w:r>
            </w:hyperlink>
          </w:p>
        </w:tc>
      </w:tr>
      <w:tr w:rsidR="007836BB" w:rsidRPr="00F030B6" w14:paraId="2940E11E" w14:textId="77777777">
        <w:trPr>
          <w:trHeight w:val="289"/>
        </w:trPr>
        <w:tc>
          <w:tcPr>
            <w:tcW w:w="2119" w:type="dxa"/>
            <w:tcBorders>
              <w:right w:val="single" w:sz="4" w:space="0" w:color="000000"/>
            </w:tcBorders>
          </w:tcPr>
          <w:p w14:paraId="360CD20B" w14:textId="77777777" w:rsidR="007836BB" w:rsidRPr="00F030B6" w:rsidRDefault="00000000">
            <w:pPr>
              <w:pStyle w:val="TableParagraph"/>
              <w:spacing w:before="13"/>
              <w:ind w:left="50"/>
              <w:rPr>
                <w:rFonts w:ascii="Arial" w:hAnsi="Arial" w:cs="Arial"/>
                <w:sz w:val="20"/>
              </w:rPr>
            </w:pPr>
            <w:r w:rsidRPr="00F030B6">
              <w:rPr>
                <w:rFonts w:ascii="Arial" w:hAnsi="Arial" w:cs="Arial"/>
                <w:spacing w:val="-2"/>
                <w:sz w:val="20"/>
              </w:rPr>
              <w:t>Manuscript</w:t>
            </w:r>
            <w:r w:rsidRPr="00F030B6">
              <w:rPr>
                <w:rFonts w:ascii="Arial" w:hAnsi="Arial" w:cs="Arial"/>
                <w:spacing w:val="5"/>
                <w:sz w:val="20"/>
              </w:rPr>
              <w:t xml:space="preserve"> </w:t>
            </w:r>
            <w:r w:rsidRPr="00F030B6">
              <w:rPr>
                <w:rFonts w:ascii="Arial" w:hAnsi="Arial" w:cs="Arial"/>
                <w:spacing w:val="-2"/>
                <w:sz w:val="20"/>
              </w:rPr>
              <w:t>Number:</w:t>
            </w:r>
          </w:p>
        </w:tc>
        <w:tc>
          <w:tcPr>
            <w:tcW w:w="10144" w:type="dxa"/>
            <w:tcBorders>
              <w:left w:val="single" w:sz="4" w:space="0" w:color="000000"/>
            </w:tcBorders>
          </w:tcPr>
          <w:p w14:paraId="24E2BB87" w14:textId="77777777" w:rsidR="007836BB" w:rsidRPr="00F030B6" w:rsidRDefault="00000000">
            <w:pPr>
              <w:pStyle w:val="TableParagraph"/>
              <w:spacing w:before="39" w:line="230" w:lineRule="exact"/>
              <w:ind w:left="103"/>
              <w:rPr>
                <w:rFonts w:ascii="Arial" w:hAnsi="Arial" w:cs="Arial"/>
                <w:b/>
                <w:sz w:val="20"/>
              </w:rPr>
            </w:pPr>
            <w:r w:rsidRPr="00F030B6">
              <w:rPr>
                <w:rFonts w:ascii="Arial" w:hAnsi="Arial" w:cs="Arial"/>
                <w:b/>
                <w:spacing w:val="-2"/>
                <w:sz w:val="20"/>
              </w:rPr>
              <w:t>Ms_JET_14278</w:t>
            </w:r>
          </w:p>
        </w:tc>
      </w:tr>
      <w:tr w:rsidR="007836BB" w:rsidRPr="00F030B6" w14:paraId="10B20CFF" w14:textId="77777777">
        <w:trPr>
          <w:trHeight w:val="619"/>
        </w:trPr>
        <w:tc>
          <w:tcPr>
            <w:tcW w:w="2119" w:type="dxa"/>
            <w:tcBorders>
              <w:right w:val="single" w:sz="4" w:space="0" w:color="000000"/>
            </w:tcBorders>
          </w:tcPr>
          <w:p w14:paraId="390902C8" w14:textId="77777777" w:rsidR="007836BB" w:rsidRPr="00F030B6" w:rsidRDefault="00000000">
            <w:pPr>
              <w:pStyle w:val="TableParagraph"/>
              <w:spacing w:before="14"/>
              <w:ind w:left="50"/>
              <w:rPr>
                <w:rFonts w:ascii="Arial" w:hAnsi="Arial" w:cs="Arial"/>
                <w:sz w:val="20"/>
              </w:rPr>
            </w:pPr>
            <w:r w:rsidRPr="00F030B6">
              <w:rPr>
                <w:rFonts w:ascii="Arial" w:hAnsi="Arial" w:cs="Arial"/>
                <w:sz w:val="20"/>
              </w:rPr>
              <w:t>Title</w:t>
            </w:r>
            <w:r w:rsidRPr="00F030B6">
              <w:rPr>
                <w:rFonts w:ascii="Arial" w:hAnsi="Arial" w:cs="Arial"/>
                <w:spacing w:val="-4"/>
                <w:sz w:val="20"/>
              </w:rPr>
              <w:t xml:space="preserve"> </w:t>
            </w:r>
            <w:r w:rsidRPr="00F030B6">
              <w:rPr>
                <w:rFonts w:ascii="Arial" w:hAnsi="Arial" w:cs="Arial"/>
                <w:sz w:val="20"/>
              </w:rPr>
              <w:t>of</w:t>
            </w:r>
            <w:r w:rsidRPr="00F030B6">
              <w:rPr>
                <w:rFonts w:ascii="Arial" w:hAnsi="Arial" w:cs="Arial"/>
                <w:spacing w:val="-5"/>
                <w:sz w:val="20"/>
              </w:rPr>
              <w:t xml:space="preserve"> </w:t>
            </w:r>
            <w:r w:rsidRPr="00F030B6">
              <w:rPr>
                <w:rFonts w:ascii="Arial" w:hAnsi="Arial" w:cs="Arial"/>
                <w:sz w:val="20"/>
              </w:rPr>
              <w:t>the</w:t>
            </w:r>
            <w:r w:rsidRPr="00F030B6">
              <w:rPr>
                <w:rFonts w:ascii="Arial" w:hAnsi="Arial" w:cs="Arial"/>
                <w:spacing w:val="-4"/>
                <w:sz w:val="20"/>
              </w:rPr>
              <w:t xml:space="preserve"> </w:t>
            </w:r>
            <w:r w:rsidRPr="00F030B6">
              <w:rPr>
                <w:rFonts w:ascii="Arial" w:hAnsi="Arial" w:cs="Arial"/>
                <w:spacing w:val="-2"/>
                <w:sz w:val="20"/>
              </w:rPr>
              <w:t>Manuscript:</w:t>
            </w:r>
          </w:p>
        </w:tc>
        <w:tc>
          <w:tcPr>
            <w:tcW w:w="10144" w:type="dxa"/>
            <w:tcBorders>
              <w:left w:val="single" w:sz="4" w:space="0" w:color="000000"/>
            </w:tcBorders>
          </w:tcPr>
          <w:p w14:paraId="29BC860E" w14:textId="77777777" w:rsidR="007836BB" w:rsidRPr="00F030B6" w:rsidRDefault="00000000">
            <w:pPr>
              <w:pStyle w:val="TableParagraph"/>
              <w:spacing w:before="103"/>
              <w:ind w:left="103"/>
              <w:rPr>
                <w:rFonts w:ascii="Arial" w:hAnsi="Arial" w:cs="Arial"/>
                <w:b/>
                <w:sz w:val="20"/>
              </w:rPr>
            </w:pPr>
            <w:r w:rsidRPr="00F030B6">
              <w:rPr>
                <w:rFonts w:ascii="Arial" w:hAnsi="Arial" w:cs="Arial"/>
                <w:b/>
                <w:sz w:val="20"/>
              </w:rPr>
              <w:t>Enhancing</w:t>
            </w:r>
            <w:r w:rsidRPr="00F030B6">
              <w:rPr>
                <w:rFonts w:ascii="Arial" w:hAnsi="Arial" w:cs="Arial"/>
                <w:b/>
                <w:spacing w:val="-10"/>
                <w:sz w:val="20"/>
              </w:rPr>
              <w:t xml:space="preserve"> </w:t>
            </w:r>
            <w:r w:rsidRPr="00F030B6">
              <w:rPr>
                <w:rFonts w:ascii="Arial" w:hAnsi="Arial" w:cs="Arial"/>
                <w:b/>
                <w:sz w:val="20"/>
              </w:rPr>
              <w:t>SMEs’</w:t>
            </w:r>
            <w:r w:rsidRPr="00F030B6">
              <w:rPr>
                <w:rFonts w:ascii="Arial" w:hAnsi="Arial" w:cs="Arial"/>
                <w:b/>
                <w:spacing w:val="-8"/>
                <w:sz w:val="20"/>
              </w:rPr>
              <w:t xml:space="preserve"> </w:t>
            </w:r>
            <w:r w:rsidRPr="00F030B6">
              <w:rPr>
                <w:rFonts w:ascii="Arial" w:hAnsi="Arial" w:cs="Arial"/>
                <w:b/>
                <w:sz w:val="20"/>
              </w:rPr>
              <w:t>Sustainability</w:t>
            </w:r>
            <w:r w:rsidRPr="00F030B6">
              <w:rPr>
                <w:rFonts w:ascii="Arial" w:hAnsi="Arial" w:cs="Arial"/>
                <w:b/>
                <w:spacing w:val="-7"/>
                <w:sz w:val="20"/>
              </w:rPr>
              <w:t xml:space="preserve"> </w:t>
            </w:r>
            <w:r w:rsidRPr="00F030B6">
              <w:rPr>
                <w:rFonts w:ascii="Arial" w:hAnsi="Arial" w:cs="Arial"/>
                <w:b/>
                <w:sz w:val="20"/>
              </w:rPr>
              <w:t>through</w:t>
            </w:r>
            <w:r w:rsidRPr="00F030B6">
              <w:rPr>
                <w:rFonts w:ascii="Arial" w:hAnsi="Arial" w:cs="Arial"/>
                <w:b/>
                <w:spacing w:val="-9"/>
                <w:sz w:val="20"/>
              </w:rPr>
              <w:t xml:space="preserve"> </w:t>
            </w:r>
            <w:r w:rsidRPr="00F030B6">
              <w:rPr>
                <w:rFonts w:ascii="Arial" w:hAnsi="Arial" w:cs="Arial"/>
                <w:b/>
                <w:sz w:val="20"/>
              </w:rPr>
              <w:t>Digital</w:t>
            </w:r>
            <w:r w:rsidRPr="00F030B6">
              <w:rPr>
                <w:rFonts w:ascii="Arial" w:hAnsi="Arial" w:cs="Arial"/>
                <w:b/>
                <w:spacing w:val="-6"/>
                <w:sz w:val="20"/>
              </w:rPr>
              <w:t xml:space="preserve"> </w:t>
            </w:r>
            <w:r w:rsidRPr="00F030B6">
              <w:rPr>
                <w:rFonts w:ascii="Arial" w:hAnsi="Arial" w:cs="Arial"/>
                <w:b/>
                <w:sz w:val="20"/>
              </w:rPr>
              <w:t>Adoption</w:t>
            </w:r>
            <w:r w:rsidRPr="00F030B6">
              <w:rPr>
                <w:rFonts w:ascii="Arial" w:hAnsi="Arial" w:cs="Arial"/>
                <w:b/>
                <w:spacing w:val="-7"/>
                <w:sz w:val="20"/>
              </w:rPr>
              <w:t xml:space="preserve"> </w:t>
            </w:r>
            <w:r w:rsidRPr="00F030B6">
              <w:rPr>
                <w:rFonts w:ascii="Arial" w:hAnsi="Arial" w:cs="Arial"/>
                <w:b/>
                <w:sz w:val="20"/>
              </w:rPr>
              <w:t>and</w:t>
            </w:r>
            <w:r w:rsidRPr="00F030B6">
              <w:rPr>
                <w:rFonts w:ascii="Arial" w:hAnsi="Arial" w:cs="Arial"/>
                <w:b/>
                <w:spacing w:val="-9"/>
                <w:sz w:val="20"/>
              </w:rPr>
              <w:t xml:space="preserve"> </w:t>
            </w:r>
            <w:r w:rsidRPr="00F030B6">
              <w:rPr>
                <w:rFonts w:ascii="Arial" w:hAnsi="Arial" w:cs="Arial"/>
                <w:b/>
                <w:sz w:val="20"/>
              </w:rPr>
              <w:t>Green</w:t>
            </w:r>
            <w:r w:rsidRPr="00F030B6">
              <w:rPr>
                <w:rFonts w:ascii="Arial" w:hAnsi="Arial" w:cs="Arial"/>
                <w:b/>
                <w:spacing w:val="-10"/>
                <w:sz w:val="20"/>
              </w:rPr>
              <w:t xml:space="preserve"> </w:t>
            </w:r>
            <w:r w:rsidRPr="00F030B6">
              <w:rPr>
                <w:rFonts w:ascii="Arial" w:hAnsi="Arial" w:cs="Arial"/>
                <w:b/>
                <w:sz w:val="20"/>
              </w:rPr>
              <w:t>Orientation:</w:t>
            </w:r>
            <w:r w:rsidRPr="00F030B6">
              <w:rPr>
                <w:rFonts w:ascii="Arial" w:hAnsi="Arial" w:cs="Arial"/>
                <w:b/>
                <w:spacing w:val="-9"/>
                <w:sz w:val="20"/>
              </w:rPr>
              <w:t xml:space="preserve"> </w:t>
            </w:r>
            <w:r w:rsidRPr="00F030B6">
              <w:rPr>
                <w:rFonts w:ascii="Arial" w:hAnsi="Arial" w:cs="Arial"/>
                <w:b/>
                <w:sz w:val="20"/>
              </w:rPr>
              <w:t>The</w:t>
            </w:r>
            <w:r w:rsidRPr="00F030B6">
              <w:rPr>
                <w:rFonts w:ascii="Arial" w:hAnsi="Arial" w:cs="Arial"/>
                <w:b/>
                <w:spacing w:val="-7"/>
                <w:sz w:val="20"/>
              </w:rPr>
              <w:t xml:space="preserve"> </w:t>
            </w:r>
            <w:r w:rsidRPr="00F030B6">
              <w:rPr>
                <w:rFonts w:ascii="Arial" w:hAnsi="Arial" w:cs="Arial"/>
                <w:b/>
                <w:sz w:val="20"/>
              </w:rPr>
              <w:t>Mediating</w:t>
            </w:r>
            <w:r w:rsidRPr="00F030B6">
              <w:rPr>
                <w:rFonts w:ascii="Arial" w:hAnsi="Arial" w:cs="Arial"/>
                <w:b/>
                <w:spacing w:val="-8"/>
                <w:sz w:val="20"/>
              </w:rPr>
              <w:t xml:space="preserve"> </w:t>
            </w:r>
            <w:r w:rsidRPr="00F030B6">
              <w:rPr>
                <w:rFonts w:ascii="Arial" w:hAnsi="Arial" w:cs="Arial"/>
                <w:b/>
                <w:sz w:val="20"/>
              </w:rPr>
              <w:t>Role</w:t>
            </w:r>
            <w:r w:rsidRPr="00F030B6">
              <w:rPr>
                <w:rFonts w:ascii="Arial" w:hAnsi="Arial" w:cs="Arial"/>
                <w:b/>
                <w:spacing w:val="-8"/>
                <w:sz w:val="20"/>
              </w:rPr>
              <w:t xml:space="preserve"> </w:t>
            </w:r>
            <w:r w:rsidRPr="00F030B6">
              <w:rPr>
                <w:rFonts w:ascii="Arial" w:hAnsi="Arial" w:cs="Arial"/>
                <w:b/>
                <w:sz w:val="20"/>
              </w:rPr>
              <w:t>of</w:t>
            </w:r>
            <w:r w:rsidRPr="00F030B6">
              <w:rPr>
                <w:rFonts w:ascii="Arial" w:hAnsi="Arial" w:cs="Arial"/>
                <w:b/>
                <w:spacing w:val="-9"/>
                <w:sz w:val="20"/>
              </w:rPr>
              <w:t xml:space="preserve"> </w:t>
            </w:r>
            <w:r w:rsidRPr="00F030B6">
              <w:rPr>
                <w:rFonts w:ascii="Arial" w:hAnsi="Arial" w:cs="Arial"/>
                <w:b/>
                <w:spacing w:val="-2"/>
                <w:sz w:val="20"/>
              </w:rPr>
              <w:t>Green</w:t>
            </w:r>
          </w:p>
          <w:p w14:paraId="406F80EE" w14:textId="77777777" w:rsidR="007836BB" w:rsidRPr="00F030B6" w:rsidRDefault="00000000">
            <w:pPr>
              <w:pStyle w:val="TableParagraph"/>
              <w:spacing w:before="1"/>
              <w:ind w:left="103"/>
              <w:rPr>
                <w:rFonts w:ascii="Arial" w:hAnsi="Arial" w:cs="Arial"/>
                <w:b/>
                <w:sz w:val="20"/>
              </w:rPr>
            </w:pPr>
            <w:r w:rsidRPr="00F030B6">
              <w:rPr>
                <w:rFonts w:ascii="Arial" w:hAnsi="Arial" w:cs="Arial"/>
                <w:b/>
                <w:spacing w:val="-2"/>
                <w:sz w:val="20"/>
              </w:rPr>
              <w:t>Product</w:t>
            </w:r>
            <w:r w:rsidRPr="00F030B6">
              <w:rPr>
                <w:rFonts w:ascii="Arial" w:hAnsi="Arial" w:cs="Arial"/>
                <w:b/>
                <w:spacing w:val="1"/>
                <w:sz w:val="20"/>
              </w:rPr>
              <w:t xml:space="preserve"> </w:t>
            </w:r>
            <w:r w:rsidRPr="00F030B6">
              <w:rPr>
                <w:rFonts w:ascii="Arial" w:hAnsi="Arial" w:cs="Arial"/>
                <w:b/>
                <w:spacing w:val="-2"/>
                <w:sz w:val="20"/>
              </w:rPr>
              <w:t>Innovation</w:t>
            </w:r>
          </w:p>
        </w:tc>
      </w:tr>
      <w:tr w:rsidR="007836BB" w:rsidRPr="00F030B6" w14:paraId="630ED0A0" w14:textId="77777777">
        <w:trPr>
          <w:trHeight w:val="377"/>
        </w:trPr>
        <w:tc>
          <w:tcPr>
            <w:tcW w:w="2119" w:type="dxa"/>
            <w:tcBorders>
              <w:right w:val="single" w:sz="4" w:space="0" w:color="000000"/>
            </w:tcBorders>
          </w:tcPr>
          <w:p w14:paraId="19A940A5" w14:textId="77777777" w:rsidR="007836BB" w:rsidRPr="00F030B6" w:rsidRDefault="00000000">
            <w:pPr>
              <w:pStyle w:val="TableParagraph"/>
              <w:spacing w:before="45"/>
              <w:ind w:left="50"/>
              <w:rPr>
                <w:rFonts w:ascii="Arial" w:hAnsi="Arial" w:cs="Arial"/>
                <w:sz w:val="20"/>
              </w:rPr>
            </w:pPr>
            <w:r w:rsidRPr="00F030B6">
              <w:rPr>
                <w:rFonts w:ascii="Arial" w:hAnsi="Arial" w:cs="Arial"/>
                <w:sz w:val="20"/>
              </w:rPr>
              <w:t>Type</w:t>
            </w:r>
            <w:r w:rsidRPr="00F030B6">
              <w:rPr>
                <w:rFonts w:ascii="Arial" w:hAnsi="Arial" w:cs="Arial"/>
                <w:spacing w:val="-4"/>
                <w:sz w:val="20"/>
              </w:rPr>
              <w:t xml:space="preserve"> </w:t>
            </w:r>
            <w:r w:rsidRPr="00F030B6">
              <w:rPr>
                <w:rFonts w:ascii="Arial" w:hAnsi="Arial" w:cs="Arial"/>
                <w:sz w:val="20"/>
              </w:rPr>
              <w:t>of</w:t>
            </w:r>
            <w:r w:rsidRPr="00F030B6">
              <w:rPr>
                <w:rFonts w:ascii="Arial" w:hAnsi="Arial" w:cs="Arial"/>
                <w:spacing w:val="-3"/>
                <w:sz w:val="20"/>
              </w:rPr>
              <w:t xml:space="preserve"> </w:t>
            </w:r>
            <w:r w:rsidRPr="00F030B6">
              <w:rPr>
                <w:rFonts w:ascii="Arial" w:hAnsi="Arial" w:cs="Arial"/>
                <w:sz w:val="20"/>
              </w:rPr>
              <w:t>the</w:t>
            </w:r>
            <w:r w:rsidRPr="00F030B6">
              <w:rPr>
                <w:rFonts w:ascii="Arial" w:hAnsi="Arial" w:cs="Arial"/>
                <w:spacing w:val="-3"/>
                <w:sz w:val="20"/>
              </w:rPr>
              <w:t xml:space="preserve"> </w:t>
            </w:r>
            <w:r w:rsidRPr="00F030B6">
              <w:rPr>
                <w:rFonts w:ascii="Arial" w:hAnsi="Arial" w:cs="Arial"/>
                <w:spacing w:val="-2"/>
                <w:sz w:val="20"/>
              </w:rPr>
              <w:t>Article</w:t>
            </w:r>
          </w:p>
        </w:tc>
        <w:tc>
          <w:tcPr>
            <w:tcW w:w="10144" w:type="dxa"/>
            <w:tcBorders>
              <w:left w:val="single" w:sz="4" w:space="0" w:color="000000"/>
            </w:tcBorders>
          </w:tcPr>
          <w:p w14:paraId="0D21C1A7" w14:textId="77777777" w:rsidR="007836BB" w:rsidRPr="00F030B6" w:rsidRDefault="00000000">
            <w:pPr>
              <w:pStyle w:val="TableParagraph"/>
              <w:spacing w:before="93"/>
              <w:ind w:left="103"/>
              <w:rPr>
                <w:rFonts w:ascii="Arial" w:hAnsi="Arial" w:cs="Arial"/>
                <w:b/>
                <w:sz w:val="20"/>
              </w:rPr>
            </w:pPr>
            <w:r w:rsidRPr="00F030B6">
              <w:rPr>
                <w:rFonts w:ascii="Arial" w:hAnsi="Arial" w:cs="Arial"/>
                <w:b/>
                <w:sz w:val="20"/>
              </w:rPr>
              <w:t>Original</w:t>
            </w:r>
            <w:r w:rsidRPr="00F030B6">
              <w:rPr>
                <w:rFonts w:ascii="Arial" w:hAnsi="Arial" w:cs="Arial"/>
                <w:b/>
                <w:spacing w:val="-12"/>
                <w:sz w:val="20"/>
              </w:rPr>
              <w:t xml:space="preserve"> </w:t>
            </w:r>
            <w:r w:rsidRPr="00F030B6">
              <w:rPr>
                <w:rFonts w:ascii="Arial" w:hAnsi="Arial" w:cs="Arial"/>
                <w:b/>
                <w:sz w:val="20"/>
              </w:rPr>
              <w:t>Research</w:t>
            </w:r>
            <w:r w:rsidRPr="00F030B6">
              <w:rPr>
                <w:rFonts w:ascii="Arial" w:hAnsi="Arial" w:cs="Arial"/>
                <w:b/>
                <w:spacing w:val="-10"/>
                <w:sz w:val="20"/>
              </w:rPr>
              <w:t xml:space="preserve"> </w:t>
            </w:r>
            <w:r w:rsidRPr="00F030B6">
              <w:rPr>
                <w:rFonts w:ascii="Arial" w:hAnsi="Arial" w:cs="Arial"/>
                <w:b/>
                <w:spacing w:val="-2"/>
                <w:sz w:val="20"/>
              </w:rPr>
              <w:t>Article</w:t>
            </w:r>
          </w:p>
        </w:tc>
      </w:tr>
    </w:tbl>
    <w:p w14:paraId="4A66635D" w14:textId="77777777" w:rsidR="007836BB" w:rsidRPr="00F030B6" w:rsidRDefault="007836BB">
      <w:pPr>
        <w:rPr>
          <w:rFonts w:ascii="Arial" w:hAnsi="Arial" w:cs="Arial"/>
          <w:sz w:val="20"/>
        </w:rPr>
      </w:pPr>
    </w:p>
    <w:p w14:paraId="54FECD70" w14:textId="77777777" w:rsidR="007836BB" w:rsidRPr="00F030B6" w:rsidRDefault="007836BB">
      <w:pPr>
        <w:spacing w:before="10"/>
        <w:rPr>
          <w:rFonts w:ascii="Arial" w:hAnsi="Arial" w:cs="Arial"/>
          <w:sz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7836BB" w:rsidRPr="00F030B6" w14:paraId="2678A5CE" w14:textId="77777777">
        <w:trPr>
          <w:trHeight w:val="450"/>
        </w:trPr>
        <w:tc>
          <w:tcPr>
            <w:tcW w:w="13179" w:type="dxa"/>
            <w:gridSpan w:val="3"/>
            <w:tcBorders>
              <w:top w:val="nil"/>
              <w:left w:val="nil"/>
              <w:right w:val="nil"/>
            </w:tcBorders>
          </w:tcPr>
          <w:p w14:paraId="4E1C15AE" w14:textId="77777777" w:rsidR="007836BB" w:rsidRPr="00F030B6" w:rsidRDefault="00000000">
            <w:pPr>
              <w:pStyle w:val="TableParagraph"/>
              <w:spacing w:line="221" w:lineRule="exact"/>
              <w:ind w:left="112"/>
              <w:rPr>
                <w:rFonts w:ascii="Arial" w:hAnsi="Arial" w:cs="Arial"/>
                <w:b/>
                <w:sz w:val="20"/>
              </w:rPr>
            </w:pPr>
            <w:r w:rsidRPr="00F030B6">
              <w:rPr>
                <w:rFonts w:ascii="Arial" w:hAnsi="Arial" w:cs="Arial"/>
                <w:b/>
                <w:color w:val="000000"/>
                <w:sz w:val="20"/>
                <w:highlight w:val="yellow"/>
              </w:rPr>
              <w:t>PART</w:t>
            </w:r>
            <w:r w:rsidRPr="00F030B6">
              <w:rPr>
                <w:rFonts w:ascii="Arial" w:hAnsi="Arial" w:cs="Arial"/>
                <w:b/>
                <w:color w:val="000000"/>
                <w:spacing w:val="45"/>
                <w:sz w:val="20"/>
                <w:highlight w:val="yellow"/>
              </w:rPr>
              <w:t xml:space="preserve"> </w:t>
            </w:r>
            <w:r w:rsidRPr="00F030B6">
              <w:rPr>
                <w:rFonts w:ascii="Arial" w:hAnsi="Arial" w:cs="Arial"/>
                <w:b/>
                <w:color w:val="000000"/>
                <w:sz w:val="20"/>
                <w:highlight w:val="yellow"/>
              </w:rPr>
              <w:t>1:</w:t>
            </w:r>
            <w:r w:rsidRPr="00F030B6">
              <w:rPr>
                <w:rFonts w:ascii="Arial" w:hAnsi="Arial" w:cs="Arial"/>
                <w:b/>
                <w:color w:val="000000"/>
                <w:sz w:val="20"/>
              </w:rPr>
              <w:t xml:space="preserve"> </w:t>
            </w:r>
            <w:r w:rsidRPr="00F030B6">
              <w:rPr>
                <w:rFonts w:ascii="Arial" w:hAnsi="Arial" w:cs="Arial"/>
                <w:b/>
                <w:color w:val="000000"/>
                <w:spacing w:val="-2"/>
                <w:sz w:val="20"/>
              </w:rPr>
              <w:t>Comments</w:t>
            </w:r>
          </w:p>
        </w:tc>
      </w:tr>
      <w:tr w:rsidR="007836BB" w:rsidRPr="00F030B6" w14:paraId="604CB029" w14:textId="77777777">
        <w:trPr>
          <w:trHeight w:val="690"/>
        </w:trPr>
        <w:tc>
          <w:tcPr>
            <w:tcW w:w="3334" w:type="dxa"/>
          </w:tcPr>
          <w:p w14:paraId="7D7D9165" w14:textId="77777777" w:rsidR="007836BB" w:rsidRPr="00F030B6" w:rsidRDefault="007836BB">
            <w:pPr>
              <w:pStyle w:val="TableParagraph"/>
              <w:ind w:left="0"/>
              <w:rPr>
                <w:rFonts w:ascii="Arial" w:hAnsi="Arial" w:cs="Arial"/>
                <w:sz w:val="18"/>
              </w:rPr>
            </w:pPr>
          </w:p>
        </w:tc>
        <w:tc>
          <w:tcPr>
            <w:tcW w:w="5831" w:type="dxa"/>
          </w:tcPr>
          <w:p w14:paraId="553FCD6C" w14:textId="77777777" w:rsidR="007836BB" w:rsidRPr="00F030B6" w:rsidRDefault="00000000">
            <w:pPr>
              <w:pStyle w:val="TableParagraph"/>
              <w:rPr>
                <w:rFonts w:ascii="Arial" w:hAnsi="Arial" w:cs="Arial"/>
                <w:b/>
                <w:sz w:val="20"/>
              </w:rPr>
            </w:pPr>
            <w:r w:rsidRPr="00F030B6">
              <w:rPr>
                <w:rFonts w:ascii="Arial" w:hAnsi="Arial" w:cs="Arial"/>
                <w:b/>
                <w:sz w:val="20"/>
              </w:rPr>
              <w:t>Reviewer’s</w:t>
            </w:r>
            <w:r w:rsidRPr="00F030B6">
              <w:rPr>
                <w:rFonts w:ascii="Arial" w:hAnsi="Arial" w:cs="Arial"/>
                <w:b/>
                <w:spacing w:val="-9"/>
                <w:sz w:val="20"/>
              </w:rPr>
              <w:t xml:space="preserve"> </w:t>
            </w:r>
            <w:r w:rsidRPr="00F030B6">
              <w:rPr>
                <w:rFonts w:ascii="Arial" w:hAnsi="Arial" w:cs="Arial"/>
                <w:b/>
                <w:spacing w:val="-2"/>
                <w:sz w:val="20"/>
              </w:rPr>
              <w:t>comment</w:t>
            </w:r>
          </w:p>
          <w:p w14:paraId="0BB87A49" w14:textId="77777777" w:rsidR="007836BB" w:rsidRPr="00F030B6" w:rsidRDefault="00000000">
            <w:pPr>
              <w:pStyle w:val="TableParagraph"/>
              <w:spacing w:line="230" w:lineRule="atLeast"/>
              <w:rPr>
                <w:rFonts w:ascii="Arial" w:hAnsi="Arial" w:cs="Arial"/>
                <w:b/>
                <w:sz w:val="20"/>
              </w:rPr>
            </w:pPr>
            <w:r w:rsidRPr="00F030B6">
              <w:rPr>
                <w:rFonts w:ascii="Arial" w:hAnsi="Arial" w:cs="Arial"/>
                <w:b/>
                <w:color w:val="000000"/>
                <w:sz w:val="20"/>
                <w:highlight w:val="yellow"/>
              </w:rPr>
              <w:t>Artificial</w:t>
            </w:r>
            <w:r w:rsidRPr="00F030B6">
              <w:rPr>
                <w:rFonts w:ascii="Arial" w:hAnsi="Arial" w:cs="Arial"/>
                <w:b/>
                <w:color w:val="000000"/>
                <w:spacing w:val="-7"/>
                <w:sz w:val="20"/>
                <w:highlight w:val="yellow"/>
              </w:rPr>
              <w:t xml:space="preserve"> </w:t>
            </w:r>
            <w:r w:rsidRPr="00F030B6">
              <w:rPr>
                <w:rFonts w:ascii="Arial" w:hAnsi="Arial" w:cs="Arial"/>
                <w:b/>
                <w:color w:val="000000"/>
                <w:sz w:val="20"/>
                <w:highlight w:val="yellow"/>
              </w:rPr>
              <w:t>Intelligence</w:t>
            </w:r>
            <w:r w:rsidRPr="00F030B6">
              <w:rPr>
                <w:rFonts w:ascii="Arial" w:hAnsi="Arial" w:cs="Arial"/>
                <w:b/>
                <w:color w:val="000000"/>
                <w:spacing w:val="-6"/>
                <w:sz w:val="20"/>
                <w:highlight w:val="yellow"/>
              </w:rPr>
              <w:t xml:space="preserve"> </w:t>
            </w:r>
            <w:r w:rsidRPr="00F030B6">
              <w:rPr>
                <w:rFonts w:ascii="Arial" w:hAnsi="Arial" w:cs="Arial"/>
                <w:b/>
                <w:color w:val="000000"/>
                <w:sz w:val="20"/>
                <w:highlight w:val="yellow"/>
              </w:rPr>
              <w:t>(AI)</w:t>
            </w:r>
            <w:r w:rsidRPr="00F030B6">
              <w:rPr>
                <w:rFonts w:ascii="Arial" w:hAnsi="Arial" w:cs="Arial"/>
                <w:b/>
                <w:color w:val="000000"/>
                <w:spacing w:val="-6"/>
                <w:sz w:val="20"/>
                <w:highlight w:val="yellow"/>
              </w:rPr>
              <w:t xml:space="preserve"> </w:t>
            </w:r>
            <w:r w:rsidRPr="00F030B6">
              <w:rPr>
                <w:rFonts w:ascii="Arial" w:hAnsi="Arial" w:cs="Arial"/>
                <w:b/>
                <w:color w:val="000000"/>
                <w:sz w:val="20"/>
                <w:highlight w:val="yellow"/>
              </w:rPr>
              <w:t>generated</w:t>
            </w:r>
            <w:r w:rsidRPr="00F030B6">
              <w:rPr>
                <w:rFonts w:ascii="Arial" w:hAnsi="Arial" w:cs="Arial"/>
                <w:b/>
                <w:color w:val="000000"/>
                <w:spacing w:val="-6"/>
                <w:sz w:val="20"/>
                <w:highlight w:val="yellow"/>
              </w:rPr>
              <w:t xml:space="preserve"> </w:t>
            </w:r>
            <w:r w:rsidRPr="00F030B6">
              <w:rPr>
                <w:rFonts w:ascii="Arial" w:hAnsi="Arial" w:cs="Arial"/>
                <w:b/>
                <w:color w:val="000000"/>
                <w:sz w:val="20"/>
                <w:highlight w:val="yellow"/>
              </w:rPr>
              <w:t>or</w:t>
            </w:r>
            <w:r w:rsidRPr="00F030B6">
              <w:rPr>
                <w:rFonts w:ascii="Arial" w:hAnsi="Arial" w:cs="Arial"/>
                <w:b/>
                <w:color w:val="000000"/>
                <w:spacing w:val="-6"/>
                <w:sz w:val="20"/>
                <w:highlight w:val="yellow"/>
              </w:rPr>
              <w:t xml:space="preserve"> </w:t>
            </w:r>
            <w:r w:rsidRPr="00F030B6">
              <w:rPr>
                <w:rFonts w:ascii="Arial" w:hAnsi="Arial" w:cs="Arial"/>
                <w:b/>
                <w:color w:val="000000"/>
                <w:sz w:val="20"/>
                <w:highlight w:val="yellow"/>
              </w:rPr>
              <w:t>assisted</w:t>
            </w:r>
            <w:r w:rsidRPr="00F030B6">
              <w:rPr>
                <w:rFonts w:ascii="Arial" w:hAnsi="Arial" w:cs="Arial"/>
                <w:b/>
                <w:color w:val="000000"/>
                <w:spacing w:val="-6"/>
                <w:sz w:val="20"/>
                <w:highlight w:val="yellow"/>
              </w:rPr>
              <w:t xml:space="preserve"> </w:t>
            </w:r>
            <w:r w:rsidRPr="00F030B6">
              <w:rPr>
                <w:rFonts w:ascii="Arial" w:hAnsi="Arial" w:cs="Arial"/>
                <w:b/>
                <w:color w:val="000000"/>
                <w:sz w:val="20"/>
                <w:highlight w:val="yellow"/>
              </w:rPr>
              <w:t>review</w:t>
            </w:r>
            <w:r w:rsidRPr="00F030B6">
              <w:rPr>
                <w:rFonts w:ascii="Arial" w:hAnsi="Arial" w:cs="Arial"/>
                <w:b/>
                <w:color w:val="000000"/>
                <w:spacing w:val="-6"/>
                <w:sz w:val="20"/>
                <w:highlight w:val="yellow"/>
              </w:rPr>
              <w:t xml:space="preserve"> </w:t>
            </w:r>
            <w:r w:rsidRPr="00F030B6">
              <w:rPr>
                <w:rFonts w:ascii="Arial" w:hAnsi="Arial" w:cs="Arial"/>
                <w:b/>
                <w:color w:val="000000"/>
                <w:sz w:val="20"/>
                <w:highlight w:val="yellow"/>
              </w:rPr>
              <w:t>comments</w:t>
            </w:r>
            <w:r w:rsidRPr="00F030B6">
              <w:rPr>
                <w:rFonts w:ascii="Arial" w:hAnsi="Arial" w:cs="Arial"/>
                <w:b/>
                <w:color w:val="000000"/>
                <w:sz w:val="20"/>
              </w:rPr>
              <w:t xml:space="preserve"> </w:t>
            </w:r>
            <w:r w:rsidRPr="00F030B6">
              <w:rPr>
                <w:rFonts w:ascii="Arial" w:hAnsi="Arial" w:cs="Arial"/>
                <w:b/>
                <w:color w:val="000000"/>
                <w:sz w:val="20"/>
                <w:highlight w:val="yellow"/>
              </w:rPr>
              <w:t>are strictly prohibited during peer review.</w:t>
            </w:r>
          </w:p>
        </w:tc>
        <w:tc>
          <w:tcPr>
            <w:tcW w:w="4014" w:type="dxa"/>
          </w:tcPr>
          <w:p w14:paraId="3F37F206" w14:textId="77777777" w:rsidR="007836BB" w:rsidRPr="00F030B6" w:rsidRDefault="00000000">
            <w:pPr>
              <w:pStyle w:val="TableParagraph"/>
              <w:ind w:right="151"/>
              <w:rPr>
                <w:rFonts w:ascii="Arial" w:hAnsi="Arial" w:cs="Arial"/>
                <w:sz w:val="20"/>
              </w:rPr>
            </w:pPr>
            <w:r w:rsidRPr="00F030B6">
              <w:rPr>
                <w:rFonts w:ascii="Arial" w:hAnsi="Arial" w:cs="Arial"/>
                <w:b/>
                <w:sz w:val="20"/>
              </w:rPr>
              <w:t xml:space="preserve">Author’s Feedback </w:t>
            </w:r>
            <w:r w:rsidRPr="00F030B6">
              <w:rPr>
                <w:rFonts w:ascii="Arial" w:hAnsi="Arial" w:cs="Arial"/>
                <w:sz w:val="20"/>
              </w:rPr>
              <w:t>(It is mandatory that authors</w:t>
            </w:r>
            <w:r w:rsidRPr="00F030B6">
              <w:rPr>
                <w:rFonts w:ascii="Arial" w:hAnsi="Arial" w:cs="Arial"/>
                <w:spacing w:val="-9"/>
                <w:sz w:val="20"/>
              </w:rPr>
              <w:t xml:space="preserve"> </w:t>
            </w:r>
            <w:r w:rsidRPr="00F030B6">
              <w:rPr>
                <w:rFonts w:ascii="Arial" w:hAnsi="Arial" w:cs="Arial"/>
                <w:sz w:val="20"/>
              </w:rPr>
              <w:t>should</w:t>
            </w:r>
            <w:r w:rsidRPr="00F030B6">
              <w:rPr>
                <w:rFonts w:ascii="Arial" w:hAnsi="Arial" w:cs="Arial"/>
                <w:spacing w:val="-8"/>
                <w:sz w:val="20"/>
              </w:rPr>
              <w:t xml:space="preserve"> </w:t>
            </w:r>
            <w:r w:rsidRPr="00F030B6">
              <w:rPr>
                <w:rFonts w:ascii="Arial" w:hAnsi="Arial" w:cs="Arial"/>
                <w:sz w:val="20"/>
              </w:rPr>
              <w:t>write</w:t>
            </w:r>
            <w:r w:rsidRPr="00F030B6">
              <w:rPr>
                <w:rFonts w:ascii="Arial" w:hAnsi="Arial" w:cs="Arial"/>
                <w:spacing w:val="-9"/>
                <w:sz w:val="20"/>
              </w:rPr>
              <w:t xml:space="preserve"> </w:t>
            </w:r>
            <w:r w:rsidRPr="00F030B6">
              <w:rPr>
                <w:rFonts w:ascii="Arial" w:hAnsi="Arial" w:cs="Arial"/>
                <w:sz w:val="20"/>
              </w:rPr>
              <w:t>his/her</w:t>
            </w:r>
            <w:r w:rsidRPr="00F030B6">
              <w:rPr>
                <w:rFonts w:ascii="Arial" w:hAnsi="Arial" w:cs="Arial"/>
                <w:spacing w:val="-8"/>
                <w:sz w:val="20"/>
              </w:rPr>
              <w:t xml:space="preserve"> </w:t>
            </w:r>
            <w:r w:rsidRPr="00F030B6">
              <w:rPr>
                <w:rFonts w:ascii="Arial" w:hAnsi="Arial" w:cs="Arial"/>
                <w:sz w:val="20"/>
              </w:rPr>
              <w:t>feedback</w:t>
            </w:r>
            <w:r w:rsidRPr="00F030B6">
              <w:rPr>
                <w:rFonts w:ascii="Arial" w:hAnsi="Arial" w:cs="Arial"/>
                <w:spacing w:val="-9"/>
                <w:sz w:val="20"/>
              </w:rPr>
              <w:t xml:space="preserve"> </w:t>
            </w:r>
            <w:r w:rsidRPr="00F030B6">
              <w:rPr>
                <w:rFonts w:ascii="Arial" w:hAnsi="Arial" w:cs="Arial"/>
                <w:sz w:val="20"/>
              </w:rPr>
              <w:t>here)</w:t>
            </w:r>
          </w:p>
        </w:tc>
      </w:tr>
      <w:tr w:rsidR="007836BB" w:rsidRPr="00F030B6" w14:paraId="449EDFDA" w14:textId="77777777">
        <w:trPr>
          <w:trHeight w:val="3451"/>
        </w:trPr>
        <w:tc>
          <w:tcPr>
            <w:tcW w:w="3334" w:type="dxa"/>
          </w:tcPr>
          <w:p w14:paraId="790F08E1" w14:textId="77777777" w:rsidR="007836BB" w:rsidRPr="00F030B6" w:rsidRDefault="00000000">
            <w:pPr>
              <w:pStyle w:val="TableParagraph"/>
              <w:ind w:left="468" w:right="185"/>
              <w:rPr>
                <w:rFonts w:ascii="Arial" w:hAnsi="Arial" w:cs="Arial"/>
                <w:b/>
                <w:sz w:val="20"/>
              </w:rPr>
            </w:pPr>
            <w:r w:rsidRPr="00F030B6">
              <w:rPr>
                <w:rFonts w:ascii="Arial" w:hAnsi="Arial" w:cs="Arial"/>
                <w:b/>
                <w:sz w:val="20"/>
              </w:rPr>
              <w:t>Please write a few sentences regarding the importance of this manuscript for the scientific community. A minimum</w:t>
            </w:r>
            <w:r w:rsidRPr="00F030B6">
              <w:rPr>
                <w:rFonts w:ascii="Arial" w:hAnsi="Arial" w:cs="Arial"/>
                <w:b/>
                <w:spacing w:val="-9"/>
                <w:sz w:val="20"/>
              </w:rPr>
              <w:t xml:space="preserve"> </w:t>
            </w:r>
            <w:r w:rsidRPr="00F030B6">
              <w:rPr>
                <w:rFonts w:ascii="Arial" w:hAnsi="Arial" w:cs="Arial"/>
                <w:b/>
                <w:sz w:val="20"/>
              </w:rPr>
              <w:t>of</w:t>
            </w:r>
            <w:r w:rsidRPr="00F030B6">
              <w:rPr>
                <w:rFonts w:ascii="Arial" w:hAnsi="Arial" w:cs="Arial"/>
                <w:b/>
                <w:spacing w:val="-11"/>
                <w:sz w:val="20"/>
              </w:rPr>
              <w:t xml:space="preserve"> </w:t>
            </w:r>
            <w:r w:rsidRPr="00F030B6">
              <w:rPr>
                <w:rFonts w:ascii="Arial" w:hAnsi="Arial" w:cs="Arial"/>
                <w:b/>
                <w:sz w:val="20"/>
              </w:rPr>
              <w:t>3-4</w:t>
            </w:r>
            <w:r w:rsidRPr="00F030B6">
              <w:rPr>
                <w:rFonts w:ascii="Arial" w:hAnsi="Arial" w:cs="Arial"/>
                <w:b/>
                <w:spacing w:val="-9"/>
                <w:sz w:val="20"/>
              </w:rPr>
              <w:t xml:space="preserve"> </w:t>
            </w:r>
            <w:r w:rsidRPr="00F030B6">
              <w:rPr>
                <w:rFonts w:ascii="Arial" w:hAnsi="Arial" w:cs="Arial"/>
                <w:b/>
                <w:sz w:val="20"/>
              </w:rPr>
              <w:t>sentences</w:t>
            </w:r>
            <w:r w:rsidRPr="00F030B6">
              <w:rPr>
                <w:rFonts w:ascii="Arial" w:hAnsi="Arial" w:cs="Arial"/>
                <w:b/>
                <w:spacing w:val="-11"/>
                <w:sz w:val="20"/>
              </w:rPr>
              <w:t xml:space="preserve"> </w:t>
            </w:r>
            <w:r w:rsidRPr="00F030B6">
              <w:rPr>
                <w:rFonts w:ascii="Arial" w:hAnsi="Arial" w:cs="Arial"/>
                <w:b/>
                <w:sz w:val="20"/>
              </w:rPr>
              <w:t>may be required for this part.</w:t>
            </w:r>
          </w:p>
        </w:tc>
        <w:tc>
          <w:tcPr>
            <w:tcW w:w="5831" w:type="dxa"/>
          </w:tcPr>
          <w:p w14:paraId="50D4A6D5" w14:textId="77777777" w:rsidR="007836BB" w:rsidRPr="00F030B6" w:rsidRDefault="00000000">
            <w:pPr>
              <w:pStyle w:val="TableParagraph"/>
              <w:ind w:right="137"/>
              <w:rPr>
                <w:rFonts w:ascii="Arial" w:hAnsi="Arial" w:cs="Arial"/>
                <w:sz w:val="20"/>
              </w:rPr>
            </w:pPr>
            <w:r w:rsidRPr="00F030B6">
              <w:rPr>
                <w:rFonts w:ascii="Arial" w:hAnsi="Arial" w:cs="Arial"/>
                <w:sz w:val="20"/>
              </w:rPr>
              <w:t>This manuscript contributes to the growing literature on SME sustainability by integrating digital technology adoption, green dynamic capabilities, and green market orientation within a unified empirical framework. By integrating Digital Technology Adoption (DTA), Green Dynamic Capabilities (GDC), and Green Market Orientation</w:t>
            </w:r>
            <w:r w:rsidRPr="00F030B6">
              <w:rPr>
                <w:rFonts w:ascii="Arial" w:hAnsi="Arial" w:cs="Arial"/>
                <w:spacing w:val="-5"/>
                <w:sz w:val="20"/>
              </w:rPr>
              <w:t xml:space="preserve"> </w:t>
            </w:r>
            <w:r w:rsidRPr="00F030B6">
              <w:rPr>
                <w:rFonts w:ascii="Arial" w:hAnsi="Arial" w:cs="Arial"/>
                <w:sz w:val="20"/>
              </w:rPr>
              <w:t>(GMO)</w:t>
            </w:r>
            <w:r w:rsidRPr="00F030B6">
              <w:rPr>
                <w:rFonts w:ascii="Arial" w:hAnsi="Arial" w:cs="Arial"/>
                <w:spacing w:val="-5"/>
                <w:sz w:val="20"/>
              </w:rPr>
              <w:t xml:space="preserve"> </w:t>
            </w:r>
            <w:r w:rsidRPr="00F030B6">
              <w:rPr>
                <w:rFonts w:ascii="Arial" w:hAnsi="Arial" w:cs="Arial"/>
                <w:sz w:val="20"/>
              </w:rPr>
              <w:t>into</w:t>
            </w:r>
            <w:r w:rsidRPr="00F030B6">
              <w:rPr>
                <w:rFonts w:ascii="Arial" w:hAnsi="Arial" w:cs="Arial"/>
                <w:spacing w:val="-5"/>
                <w:sz w:val="20"/>
              </w:rPr>
              <w:t xml:space="preserve"> </w:t>
            </w:r>
            <w:r w:rsidRPr="00F030B6">
              <w:rPr>
                <w:rFonts w:ascii="Arial" w:hAnsi="Arial" w:cs="Arial"/>
                <w:sz w:val="20"/>
              </w:rPr>
              <w:t>a</w:t>
            </w:r>
            <w:r w:rsidRPr="00F030B6">
              <w:rPr>
                <w:rFonts w:ascii="Arial" w:hAnsi="Arial" w:cs="Arial"/>
                <w:spacing w:val="-6"/>
                <w:sz w:val="20"/>
              </w:rPr>
              <w:t xml:space="preserve"> </w:t>
            </w:r>
            <w:r w:rsidRPr="00F030B6">
              <w:rPr>
                <w:rFonts w:ascii="Arial" w:hAnsi="Arial" w:cs="Arial"/>
                <w:sz w:val="20"/>
              </w:rPr>
              <w:t>single</w:t>
            </w:r>
            <w:r w:rsidRPr="00F030B6">
              <w:rPr>
                <w:rFonts w:ascii="Arial" w:hAnsi="Arial" w:cs="Arial"/>
                <w:spacing w:val="-6"/>
                <w:sz w:val="20"/>
              </w:rPr>
              <w:t xml:space="preserve"> </w:t>
            </w:r>
            <w:r w:rsidRPr="00F030B6">
              <w:rPr>
                <w:rFonts w:ascii="Arial" w:hAnsi="Arial" w:cs="Arial"/>
                <w:sz w:val="20"/>
              </w:rPr>
              <w:t>structural</w:t>
            </w:r>
            <w:r w:rsidRPr="00F030B6">
              <w:rPr>
                <w:rFonts w:ascii="Arial" w:hAnsi="Arial" w:cs="Arial"/>
                <w:spacing w:val="-6"/>
                <w:sz w:val="20"/>
              </w:rPr>
              <w:t xml:space="preserve"> </w:t>
            </w:r>
            <w:r w:rsidRPr="00F030B6">
              <w:rPr>
                <w:rFonts w:ascii="Arial" w:hAnsi="Arial" w:cs="Arial"/>
                <w:sz w:val="20"/>
              </w:rPr>
              <w:t>model,</w:t>
            </w:r>
            <w:r w:rsidRPr="00F030B6">
              <w:rPr>
                <w:rFonts w:ascii="Arial" w:hAnsi="Arial" w:cs="Arial"/>
                <w:spacing w:val="-6"/>
                <w:sz w:val="20"/>
              </w:rPr>
              <w:t xml:space="preserve"> </w:t>
            </w:r>
            <w:r w:rsidRPr="00F030B6">
              <w:rPr>
                <w:rFonts w:ascii="Arial" w:hAnsi="Arial" w:cs="Arial"/>
                <w:sz w:val="20"/>
              </w:rPr>
              <w:t>the</w:t>
            </w:r>
            <w:r w:rsidRPr="00F030B6">
              <w:rPr>
                <w:rFonts w:ascii="Arial" w:hAnsi="Arial" w:cs="Arial"/>
                <w:spacing w:val="-6"/>
                <w:sz w:val="20"/>
              </w:rPr>
              <w:t xml:space="preserve"> </w:t>
            </w:r>
            <w:r w:rsidRPr="00F030B6">
              <w:rPr>
                <w:rFonts w:ascii="Arial" w:hAnsi="Arial" w:cs="Arial"/>
                <w:sz w:val="20"/>
              </w:rPr>
              <w:t>study</w:t>
            </w:r>
            <w:r w:rsidRPr="00F030B6">
              <w:rPr>
                <w:rFonts w:ascii="Arial" w:hAnsi="Arial" w:cs="Arial"/>
                <w:spacing w:val="-6"/>
                <w:sz w:val="20"/>
              </w:rPr>
              <w:t xml:space="preserve"> </w:t>
            </w:r>
            <w:r w:rsidRPr="00F030B6">
              <w:rPr>
                <w:rFonts w:ascii="Arial" w:hAnsi="Arial" w:cs="Arial"/>
                <w:sz w:val="20"/>
              </w:rPr>
              <w:t>addresses a critical gap in existing literature regarding the internal mechanisms of eco-innovation. Furthermore, the empirical evidence supporting the mediating role of Green Product Innovation (GPI) offers a nuanced understanding of how strategic intent translates into measurable sustainable performance. The focus on Indonesian SMEs adds contextual richness and practical relevance, particularly for developing economies facing similar resource constraints. Overall, the study offers valuable theoretical and managerial insights into</w:t>
            </w:r>
          </w:p>
          <w:p w14:paraId="09112667" w14:textId="77777777" w:rsidR="007836BB" w:rsidRPr="00F030B6" w:rsidRDefault="00000000">
            <w:pPr>
              <w:pStyle w:val="TableParagraph"/>
              <w:spacing w:before="1" w:line="210" w:lineRule="exact"/>
              <w:rPr>
                <w:rFonts w:ascii="Arial" w:hAnsi="Arial" w:cs="Arial"/>
                <w:sz w:val="20"/>
              </w:rPr>
            </w:pPr>
            <w:r w:rsidRPr="00F030B6">
              <w:rPr>
                <w:rFonts w:ascii="Arial" w:hAnsi="Arial" w:cs="Arial"/>
                <w:sz w:val="20"/>
              </w:rPr>
              <w:t>sustainability-driven</w:t>
            </w:r>
            <w:r w:rsidRPr="00F030B6">
              <w:rPr>
                <w:rFonts w:ascii="Arial" w:hAnsi="Arial" w:cs="Arial"/>
                <w:spacing w:val="-10"/>
                <w:sz w:val="20"/>
              </w:rPr>
              <w:t xml:space="preserve"> </w:t>
            </w:r>
            <w:r w:rsidRPr="00F030B6">
              <w:rPr>
                <w:rFonts w:ascii="Arial" w:hAnsi="Arial" w:cs="Arial"/>
                <w:sz w:val="20"/>
              </w:rPr>
              <w:t>competitiveness</w:t>
            </w:r>
            <w:r w:rsidRPr="00F030B6">
              <w:rPr>
                <w:rFonts w:ascii="Arial" w:hAnsi="Arial" w:cs="Arial"/>
                <w:spacing w:val="-10"/>
                <w:sz w:val="20"/>
              </w:rPr>
              <w:t xml:space="preserve"> </w:t>
            </w:r>
            <w:r w:rsidRPr="00F030B6">
              <w:rPr>
                <w:rFonts w:ascii="Arial" w:hAnsi="Arial" w:cs="Arial"/>
                <w:sz w:val="20"/>
              </w:rPr>
              <w:t>among</w:t>
            </w:r>
            <w:r w:rsidRPr="00F030B6">
              <w:rPr>
                <w:rFonts w:ascii="Arial" w:hAnsi="Arial" w:cs="Arial"/>
                <w:spacing w:val="-9"/>
                <w:sz w:val="20"/>
              </w:rPr>
              <w:t xml:space="preserve"> </w:t>
            </w:r>
            <w:r w:rsidRPr="00F030B6">
              <w:rPr>
                <w:rFonts w:ascii="Arial" w:hAnsi="Arial" w:cs="Arial"/>
                <w:spacing w:val="-2"/>
                <w:sz w:val="20"/>
              </w:rPr>
              <w:t>SMEs.</w:t>
            </w:r>
          </w:p>
        </w:tc>
        <w:tc>
          <w:tcPr>
            <w:tcW w:w="4014" w:type="dxa"/>
          </w:tcPr>
          <w:p w14:paraId="71FAFBE8" w14:textId="77777777" w:rsidR="007836BB" w:rsidRPr="00F030B6" w:rsidRDefault="00000000">
            <w:pPr>
              <w:pStyle w:val="TableParagraph"/>
              <w:ind w:right="110"/>
              <w:rPr>
                <w:rFonts w:ascii="Arial" w:hAnsi="Arial" w:cs="Arial"/>
                <w:sz w:val="20"/>
              </w:rPr>
            </w:pPr>
            <w:r w:rsidRPr="00F030B6">
              <w:rPr>
                <w:rFonts w:ascii="Arial" w:hAnsi="Arial" w:cs="Arial"/>
                <w:sz w:val="20"/>
              </w:rPr>
              <w:t>Thank you for your positive assessment. We have developed our theoretical framework</w:t>
            </w:r>
            <w:r w:rsidRPr="00F030B6">
              <w:rPr>
                <w:rFonts w:ascii="Arial" w:hAnsi="Arial" w:cs="Arial"/>
                <w:spacing w:val="40"/>
                <w:sz w:val="20"/>
              </w:rPr>
              <w:t xml:space="preserve"> </w:t>
            </w:r>
            <w:r w:rsidRPr="00F030B6">
              <w:rPr>
                <w:rFonts w:ascii="Arial" w:hAnsi="Arial" w:cs="Arial"/>
                <w:sz w:val="20"/>
              </w:rPr>
              <w:t>from most recent works to ensure that our research focus address state of the art issues. Also,</w:t>
            </w:r>
            <w:r w:rsidRPr="00F030B6">
              <w:rPr>
                <w:rFonts w:ascii="Arial" w:hAnsi="Arial" w:cs="Arial"/>
                <w:spacing w:val="-8"/>
                <w:sz w:val="20"/>
              </w:rPr>
              <w:t xml:space="preserve"> </w:t>
            </w:r>
            <w:r w:rsidRPr="00F030B6">
              <w:rPr>
                <w:rFonts w:ascii="Arial" w:hAnsi="Arial" w:cs="Arial"/>
                <w:sz w:val="20"/>
              </w:rPr>
              <w:t>we</w:t>
            </w:r>
            <w:r w:rsidRPr="00F030B6">
              <w:rPr>
                <w:rFonts w:ascii="Arial" w:hAnsi="Arial" w:cs="Arial"/>
                <w:spacing w:val="-8"/>
                <w:sz w:val="20"/>
              </w:rPr>
              <w:t xml:space="preserve"> </w:t>
            </w:r>
            <w:r w:rsidRPr="00F030B6">
              <w:rPr>
                <w:rFonts w:ascii="Arial" w:hAnsi="Arial" w:cs="Arial"/>
                <w:sz w:val="20"/>
              </w:rPr>
              <w:t>have</w:t>
            </w:r>
            <w:r w:rsidRPr="00F030B6">
              <w:rPr>
                <w:rFonts w:ascii="Arial" w:hAnsi="Arial" w:cs="Arial"/>
                <w:spacing w:val="-8"/>
                <w:sz w:val="20"/>
              </w:rPr>
              <w:t xml:space="preserve"> </w:t>
            </w:r>
            <w:r w:rsidRPr="00F030B6">
              <w:rPr>
                <w:rFonts w:ascii="Arial" w:hAnsi="Arial" w:cs="Arial"/>
                <w:sz w:val="20"/>
              </w:rPr>
              <w:t>developed</w:t>
            </w:r>
            <w:r w:rsidRPr="00F030B6">
              <w:rPr>
                <w:rFonts w:ascii="Arial" w:hAnsi="Arial" w:cs="Arial"/>
                <w:spacing w:val="-9"/>
                <w:sz w:val="20"/>
              </w:rPr>
              <w:t xml:space="preserve"> </w:t>
            </w:r>
            <w:r w:rsidRPr="00F030B6">
              <w:rPr>
                <w:rFonts w:ascii="Arial" w:hAnsi="Arial" w:cs="Arial"/>
                <w:sz w:val="20"/>
              </w:rPr>
              <w:t>robust</w:t>
            </w:r>
            <w:r w:rsidRPr="00F030B6">
              <w:rPr>
                <w:rFonts w:ascii="Arial" w:hAnsi="Arial" w:cs="Arial"/>
                <w:spacing w:val="-9"/>
                <w:sz w:val="20"/>
              </w:rPr>
              <w:t xml:space="preserve"> </w:t>
            </w:r>
            <w:r w:rsidRPr="00F030B6">
              <w:rPr>
                <w:rFonts w:ascii="Arial" w:hAnsi="Arial" w:cs="Arial"/>
                <w:sz w:val="20"/>
              </w:rPr>
              <w:t>methodologies to ensure that our results of analysis are valid and</w:t>
            </w:r>
            <w:r w:rsidRPr="00F030B6">
              <w:rPr>
                <w:rFonts w:ascii="Arial" w:hAnsi="Arial" w:cs="Arial"/>
                <w:spacing w:val="-2"/>
                <w:sz w:val="20"/>
              </w:rPr>
              <w:t xml:space="preserve"> </w:t>
            </w:r>
            <w:r w:rsidRPr="00F030B6">
              <w:rPr>
                <w:rFonts w:ascii="Arial" w:hAnsi="Arial" w:cs="Arial"/>
                <w:sz w:val="20"/>
              </w:rPr>
              <w:t>reliable.</w:t>
            </w:r>
            <w:r w:rsidRPr="00F030B6">
              <w:rPr>
                <w:rFonts w:ascii="Arial" w:hAnsi="Arial" w:cs="Arial"/>
                <w:spacing w:val="-1"/>
                <w:sz w:val="20"/>
              </w:rPr>
              <w:t xml:space="preserve"> </w:t>
            </w:r>
            <w:proofErr w:type="spellStart"/>
            <w:r w:rsidRPr="00F030B6">
              <w:rPr>
                <w:rFonts w:ascii="Arial" w:hAnsi="Arial" w:cs="Arial"/>
                <w:sz w:val="20"/>
              </w:rPr>
              <w:t>Thorugh</w:t>
            </w:r>
            <w:proofErr w:type="spellEnd"/>
            <w:r w:rsidRPr="00F030B6">
              <w:rPr>
                <w:rFonts w:ascii="Arial" w:hAnsi="Arial" w:cs="Arial"/>
                <w:spacing w:val="-2"/>
                <w:sz w:val="20"/>
              </w:rPr>
              <w:t xml:space="preserve"> </w:t>
            </w:r>
            <w:r w:rsidRPr="00F030B6">
              <w:rPr>
                <w:rFonts w:ascii="Arial" w:hAnsi="Arial" w:cs="Arial"/>
                <w:sz w:val="20"/>
              </w:rPr>
              <w:t>this</w:t>
            </w:r>
            <w:r w:rsidRPr="00F030B6">
              <w:rPr>
                <w:rFonts w:ascii="Arial" w:hAnsi="Arial" w:cs="Arial"/>
                <w:spacing w:val="-4"/>
                <w:sz w:val="20"/>
              </w:rPr>
              <w:t xml:space="preserve"> </w:t>
            </w:r>
            <w:proofErr w:type="gramStart"/>
            <w:r w:rsidRPr="00F030B6">
              <w:rPr>
                <w:rFonts w:ascii="Arial" w:hAnsi="Arial" w:cs="Arial"/>
                <w:sz w:val="20"/>
              </w:rPr>
              <w:t>approach</w:t>
            </w:r>
            <w:proofErr w:type="gramEnd"/>
            <w:r w:rsidRPr="00F030B6">
              <w:rPr>
                <w:rFonts w:ascii="Arial" w:hAnsi="Arial" w:cs="Arial"/>
                <w:spacing w:val="-2"/>
                <w:sz w:val="20"/>
              </w:rPr>
              <w:t xml:space="preserve"> </w:t>
            </w:r>
            <w:r w:rsidRPr="00F030B6">
              <w:rPr>
                <w:rFonts w:ascii="Arial" w:hAnsi="Arial" w:cs="Arial"/>
                <w:sz w:val="20"/>
              </w:rPr>
              <w:t>we</w:t>
            </w:r>
            <w:r w:rsidRPr="00F030B6">
              <w:rPr>
                <w:rFonts w:ascii="Arial" w:hAnsi="Arial" w:cs="Arial"/>
                <w:spacing w:val="-3"/>
                <w:sz w:val="20"/>
              </w:rPr>
              <w:t xml:space="preserve"> </w:t>
            </w:r>
            <w:r w:rsidRPr="00F030B6">
              <w:rPr>
                <w:rFonts w:ascii="Arial" w:hAnsi="Arial" w:cs="Arial"/>
                <w:sz w:val="20"/>
              </w:rPr>
              <w:t>believe our research contribute toward the</w:t>
            </w:r>
            <w:r w:rsidRPr="00F030B6">
              <w:rPr>
                <w:rFonts w:ascii="Arial" w:hAnsi="Arial" w:cs="Arial"/>
                <w:spacing w:val="40"/>
                <w:sz w:val="20"/>
              </w:rPr>
              <w:t xml:space="preserve"> </w:t>
            </w:r>
            <w:r w:rsidRPr="00F030B6">
              <w:rPr>
                <w:rFonts w:ascii="Arial" w:hAnsi="Arial" w:cs="Arial"/>
                <w:sz w:val="20"/>
              </w:rPr>
              <w:t>development of knowledge in the area.</w:t>
            </w:r>
          </w:p>
        </w:tc>
      </w:tr>
      <w:tr w:rsidR="007836BB" w:rsidRPr="00F030B6" w14:paraId="0792CCB0" w14:textId="77777777">
        <w:trPr>
          <w:trHeight w:val="1262"/>
        </w:trPr>
        <w:tc>
          <w:tcPr>
            <w:tcW w:w="3334" w:type="dxa"/>
          </w:tcPr>
          <w:p w14:paraId="1DFE8FAE" w14:textId="77777777" w:rsidR="007836BB" w:rsidRPr="00F030B6" w:rsidRDefault="00000000">
            <w:pPr>
              <w:pStyle w:val="TableParagraph"/>
              <w:ind w:left="468" w:right="185"/>
              <w:rPr>
                <w:rFonts w:ascii="Arial" w:hAnsi="Arial" w:cs="Arial"/>
                <w:b/>
                <w:sz w:val="20"/>
              </w:rPr>
            </w:pPr>
            <w:r w:rsidRPr="00F030B6">
              <w:rPr>
                <w:rFonts w:ascii="Arial" w:hAnsi="Arial" w:cs="Arial"/>
                <w:b/>
                <w:sz w:val="20"/>
              </w:rPr>
              <w:t>Is</w:t>
            </w:r>
            <w:r w:rsidRPr="00F030B6">
              <w:rPr>
                <w:rFonts w:ascii="Arial" w:hAnsi="Arial" w:cs="Arial"/>
                <w:b/>
                <w:spacing w:val="-9"/>
                <w:sz w:val="20"/>
              </w:rPr>
              <w:t xml:space="preserve"> </w:t>
            </w:r>
            <w:r w:rsidRPr="00F030B6">
              <w:rPr>
                <w:rFonts w:ascii="Arial" w:hAnsi="Arial" w:cs="Arial"/>
                <w:b/>
                <w:sz w:val="20"/>
              </w:rPr>
              <w:t>the</w:t>
            </w:r>
            <w:r w:rsidRPr="00F030B6">
              <w:rPr>
                <w:rFonts w:ascii="Arial" w:hAnsi="Arial" w:cs="Arial"/>
                <w:b/>
                <w:spacing w:val="-8"/>
                <w:sz w:val="20"/>
              </w:rPr>
              <w:t xml:space="preserve"> </w:t>
            </w:r>
            <w:r w:rsidRPr="00F030B6">
              <w:rPr>
                <w:rFonts w:ascii="Arial" w:hAnsi="Arial" w:cs="Arial"/>
                <w:b/>
                <w:sz w:val="20"/>
              </w:rPr>
              <w:t>title</w:t>
            </w:r>
            <w:r w:rsidRPr="00F030B6">
              <w:rPr>
                <w:rFonts w:ascii="Arial" w:hAnsi="Arial" w:cs="Arial"/>
                <w:b/>
                <w:spacing w:val="-8"/>
                <w:sz w:val="20"/>
              </w:rPr>
              <w:t xml:space="preserve"> </w:t>
            </w:r>
            <w:r w:rsidRPr="00F030B6">
              <w:rPr>
                <w:rFonts w:ascii="Arial" w:hAnsi="Arial" w:cs="Arial"/>
                <w:b/>
                <w:sz w:val="20"/>
              </w:rPr>
              <w:t>of</w:t>
            </w:r>
            <w:r w:rsidRPr="00F030B6">
              <w:rPr>
                <w:rFonts w:ascii="Arial" w:hAnsi="Arial" w:cs="Arial"/>
                <w:b/>
                <w:spacing w:val="-8"/>
                <w:sz w:val="20"/>
              </w:rPr>
              <w:t xml:space="preserve"> </w:t>
            </w:r>
            <w:r w:rsidRPr="00F030B6">
              <w:rPr>
                <w:rFonts w:ascii="Arial" w:hAnsi="Arial" w:cs="Arial"/>
                <w:b/>
                <w:sz w:val="20"/>
              </w:rPr>
              <w:t>the</w:t>
            </w:r>
            <w:r w:rsidRPr="00F030B6">
              <w:rPr>
                <w:rFonts w:ascii="Arial" w:hAnsi="Arial" w:cs="Arial"/>
                <w:b/>
                <w:spacing w:val="-8"/>
                <w:sz w:val="20"/>
              </w:rPr>
              <w:t xml:space="preserve"> </w:t>
            </w:r>
            <w:r w:rsidRPr="00F030B6">
              <w:rPr>
                <w:rFonts w:ascii="Arial" w:hAnsi="Arial" w:cs="Arial"/>
                <w:b/>
                <w:sz w:val="20"/>
              </w:rPr>
              <w:t xml:space="preserve">article </w:t>
            </w:r>
            <w:r w:rsidRPr="00F030B6">
              <w:rPr>
                <w:rFonts w:ascii="Arial" w:hAnsi="Arial" w:cs="Arial"/>
                <w:b/>
                <w:spacing w:val="-2"/>
                <w:sz w:val="20"/>
              </w:rPr>
              <w:t>suitable?</w:t>
            </w:r>
          </w:p>
          <w:p w14:paraId="49DAC5C0" w14:textId="77777777" w:rsidR="007836BB" w:rsidRPr="00F030B6" w:rsidRDefault="00000000">
            <w:pPr>
              <w:pStyle w:val="TableParagraph"/>
              <w:ind w:left="468" w:right="185"/>
              <w:rPr>
                <w:rFonts w:ascii="Arial" w:hAnsi="Arial" w:cs="Arial"/>
                <w:b/>
                <w:sz w:val="20"/>
              </w:rPr>
            </w:pPr>
            <w:r w:rsidRPr="00F030B6">
              <w:rPr>
                <w:rFonts w:ascii="Arial" w:hAnsi="Arial" w:cs="Arial"/>
                <w:b/>
                <w:sz w:val="20"/>
              </w:rPr>
              <w:t>(If</w:t>
            </w:r>
            <w:r w:rsidRPr="00F030B6">
              <w:rPr>
                <w:rFonts w:ascii="Arial" w:hAnsi="Arial" w:cs="Arial"/>
                <w:b/>
                <w:spacing w:val="-10"/>
                <w:sz w:val="20"/>
              </w:rPr>
              <w:t xml:space="preserve"> </w:t>
            </w:r>
            <w:r w:rsidRPr="00F030B6">
              <w:rPr>
                <w:rFonts w:ascii="Arial" w:hAnsi="Arial" w:cs="Arial"/>
                <w:b/>
                <w:sz w:val="20"/>
              </w:rPr>
              <w:t>not</w:t>
            </w:r>
            <w:r w:rsidRPr="00F030B6">
              <w:rPr>
                <w:rFonts w:ascii="Arial" w:hAnsi="Arial" w:cs="Arial"/>
                <w:b/>
                <w:spacing w:val="-10"/>
                <w:sz w:val="20"/>
              </w:rPr>
              <w:t xml:space="preserve"> </w:t>
            </w:r>
            <w:r w:rsidRPr="00F030B6">
              <w:rPr>
                <w:rFonts w:ascii="Arial" w:hAnsi="Arial" w:cs="Arial"/>
                <w:b/>
                <w:sz w:val="20"/>
              </w:rPr>
              <w:t>please</w:t>
            </w:r>
            <w:r w:rsidRPr="00F030B6">
              <w:rPr>
                <w:rFonts w:ascii="Arial" w:hAnsi="Arial" w:cs="Arial"/>
                <w:b/>
                <w:spacing w:val="-10"/>
                <w:sz w:val="20"/>
              </w:rPr>
              <w:t xml:space="preserve"> </w:t>
            </w:r>
            <w:r w:rsidRPr="00F030B6">
              <w:rPr>
                <w:rFonts w:ascii="Arial" w:hAnsi="Arial" w:cs="Arial"/>
                <w:b/>
                <w:sz w:val="20"/>
              </w:rPr>
              <w:t>suggest</w:t>
            </w:r>
            <w:r w:rsidRPr="00F030B6">
              <w:rPr>
                <w:rFonts w:ascii="Arial" w:hAnsi="Arial" w:cs="Arial"/>
                <w:b/>
                <w:spacing w:val="-10"/>
                <w:sz w:val="20"/>
              </w:rPr>
              <w:t xml:space="preserve"> </w:t>
            </w:r>
            <w:r w:rsidRPr="00F030B6">
              <w:rPr>
                <w:rFonts w:ascii="Arial" w:hAnsi="Arial" w:cs="Arial"/>
                <w:b/>
                <w:sz w:val="20"/>
              </w:rPr>
              <w:t>an alternative title)</w:t>
            </w:r>
          </w:p>
        </w:tc>
        <w:tc>
          <w:tcPr>
            <w:tcW w:w="5831" w:type="dxa"/>
          </w:tcPr>
          <w:p w14:paraId="68E131C9" w14:textId="77777777" w:rsidR="007836BB" w:rsidRPr="00F030B6" w:rsidRDefault="00000000">
            <w:pPr>
              <w:pStyle w:val="TableParagraph"/>
              <w:rPr>
                <w:rFonts w:ascii="Arial" w:hAnsi="Arial" w:cs="Arial"/>
                <w:sz w:val="20"/>
              </w:rPr>
            </w:pPr>
            <w:r w:rsidRPr="00F030B6">
              <w:rPr>
                <w:rFonts w:ascii="Arial" w:hAnsi="Arial" w:cs="Arial"/>
                <w:sz w:val="20"/>
              </w:rPr>
              <w:t>Yes, the title is clear, informative, and accurately reflects the core constructs,</w:t>
            </w:r>
            <w:r w:rsidRPr="00F030B6">
              <w:rPr>
                <w:rFonts w:ascii="Arial" w:hAnsi="Arial" w:cs="Arial"/>
                <w:spacing w:val="-7"/>
                <w:sz w:val="20"/>
              </w:rPr>
              <w:t xml:space="preserve"> </w:t>
            </w:r>
            <w:r w:rsidRPr="00F030B6">
              <w:rPr>
                <w:rFonts w:ascii="Arial" w:hAnsi="Arial" w:cs="Arial"/>
                <w:sz w:val="20"/>
              </w:rPr>
              <w:t>methodology,</w:t>
            </w:r>
            <w:r w:rsidRPr="00F030B6">
              <w:rPr>
                <w:rFonts w:ascii="Arial" w:hAnsi="Arial" w:cs="Arial"/>
                <w:spacing w:val="-7"/>
                <w:sz w:val="20"/>
              </w:rPr>
              <w:t xml:space="preserve"> </w:t>
            </w:r>
            <w:r w:rsidRPr="00F030B6">
              <w:rPr>
                <w:rFonts w:ascii="Arial" w:hAnsi="Arial" w:cs="Arial"/>
                <w:sz w:val="20"/>
              </w:rPr>
              <w:t>and</w:t>
            </w:r>
            <w:r w:rsidRPr="00F030B6">
              <w:rPr>
                <w:rFonts w:ascii="Arial" w:hAnsi="Arial" w:cs="Arial"/>
                <w:spacing w:val="-8"/>
                <w:sz w:val="20"/>
              </w:rPr>
              <w:t xml:space="preserve"> </w:t>
            </w:r>
            <w:r w:rsidRPr="00F030B6">
              <w:rPr>
                <w:rFonts w:ascii="Arial" w:hAnsi="Arial" w:cs="Arial"/>
                <w:sz w:val="20"/>
              </w:rPr>
              <w:t>mediating</w:t>
            </w:r>
            <w:r w:rsidRPr="00F030B6">
              <w:rPr>
                <w:rFonts w:ascii="Arial" w:hAnsi="Arial" w:cs="Arial"/>
                <w:spacing w:val="-6"/>
                <w:sz w:val="20"/>
              </w:rPr>
              <w:t xml:space="preserve"> </w:t>
            </w:r>
            <w:r w:rsidRPr="00F030B6">
              <w:rPr>
                <w:rFonts w:ascii="Arial" w:hAnsi="Arial" w:cs="Arial"/>
                <w:sz w:val="20"/>
              </w:rPr>
              <w:t>mechanism</w:t>
            </w:r>
            <w:r w:rsidRPr="00F030B6">
              <w:rPr>
                <w:rFonts w:ascii="Arial" w:hAnsi="Arial" w:cs="Arial"/>
                <w:spacing w:val="-6"/>
                <w:sz w:val="20"/>
              </w:rPr>
              <w:t xml:space="preserve"> </w:t>
            </w:r>
            <w:r w:rsidRPr="00F030B6">
              <w:rPr>
                <w:rFonts w:ascii="Arial" w:hAnsi="Arial" w:cs="Arial"/>
                <w:sz w:val="20"/>
              </w:rPr>
              <w:t>examined</w:t>
            </w:r>
            <w:r w:rsidRPr="00F030B6">
              <w:rPr>
                <w:rFonts w:ascii="Arial" w:hAnsi="Arial" w:cs="Arial"/>
                <w:spacing w:val="-6"/>
                <w:sz w:val="20"/>
              </w:rPr>
              <w:t xml:space="preserve"> </w:t>
            </w:r>
            <w:r w:rsidRPr="00F030B6">
              <w:rPr>
                <w:rFonts w:ascii="Arial" w:hAnsi="Arial" w:cs="Arial"/>
                <w:sz w:val="20"/>
              </w:rPr>
              <w:t>in</w:t>
            </w:r>
            <w:r w:rsidRPr="00F030B6">
              <w:rPr>
                <w:rFonts w:ascii="Arial" w:hAnsi="Arial" w:cs="Arial"/>
                <w:spacing w:val="-6"/>
                <w:sz w:val="20"/>
              </w:rPr>
              <w:t xml:space="preserve"> </w:t>
            </w:r>
            <w:r w:rsidRPr="00F030B6">
              <w:rPr>
                <w:rFonts w:ascii="Arial" w:hAnsi="Arial" w:cs="Arial"/>
                <w:sz w:val="20"/>
              </w:rPr>
              <w:t>the study. It appropriately signals the study’s focus on SMEs, sustainability, digital adoption, green orientation, and green</w:t>
            </w:r>
            <w:r w:rsidRPr="00F030B6">
              <w:rPr>
                <w:rFonts w:ascii="Arial" w:hAnsi="Arial" w:cs="Arial"/>
                <w:spacing w:val="-1"/>
                <w:sz w:val="20"/>
              </w:rPr>
              <w:t xml:space="preserve"> </w:t>
            </w:r>
            <w:r w:rsidRPr="00F030B6">
              <w:rPr>
                <w:rFonts w:ascii="Arial" w:hAnsi="Arial" w:cs="Arial"/>
                <w:sz w:val="20"/>
              </w:rPr>
              <w:t xml:space="preserve">product </w:t>
            </w:r>
            <w:r w:rsidRPr="00F030B6">
              <w:rPr>
                <w:rFonts w:ascii="Arial" w:hAnsi="Arial" w:cs="Arial"/>
                <w:spacing w:val="-2"/>
                <w:sz w:val="20"/>
              </w:rPr>
              <w:t>innovation.</w:t>
            </w:r>
          </w:p>
        </w:tc>
        <w:tc>
          <w:tcPr>
            <w:tcW w:w="4014" w:type="dxa"/>
          </w:tcPr>
          <w:p w14:paraId="223FE076" w14:textId="77777777" w:rsidR="007836BB" w:rsidRPr="00F030B6" w:rsidRDefault="00000000">
            <w:pPr>
              <w:pStyle w:val="TableParagraph"/>
              <w:ind w:right="151"/>
              <w:rPr>
                <w:rFonts w:ascii="Arial" w:hAnsi="Arial" w:cs="Arial"/>
                <w:sz w:val="20"/>
              </w:rPr>
            </w:pPr>
            <w:r w:rsidRPr="00F030B6">
              <w:rPr>
                <w:rFonts w:ascii="Arial" w:hAnsi="Arial" w:cs="Arial"/>
                <w:sz w:val="20"/>
              </w:rPr>
              <w:t>Thank</w:t>
            </w:r>
            <w:r w:rsidRPr="00F030B6">
              <w:rPr>
                <w:rFonts w:ascii="Arial" w:hAnsi="Arial" w:cs="Arial"/>
                <w:spacing w:val="-8"/>
                <w:sz w:val="20"/>
              </w:rPr>
              <w:t xml:space="preserve"> </w:t>
            </w:r>
            <w:r w:rsidRPr="00F030B6">
              <w:rPr>
                <w:rFonts w:ascii="Arial" w:hAnsi="Arial" w:cs="Arial"/>
                <w:sz w:val="20"/>
              </w:rPr>
              <w:t>you</w:t>
            </w:r>
            <w:r w:rsidRPr="00F030B6">
              <w:rPr>
                <w:rFonts w:ascii="Arial" w:hAnsi="Arial" w:cs="Arial"/>
                <w:spacing w:val="-8"/>
                <w:sz w:val="20"/>
              </w:rPr>
              <w:t xml:space="preserve"> </w:t>
            </w:r>
            <w:r w:rsidRPr="00F030B6">
              <w:rPr>
                <w:rFonts w:ascii="Arial" w:hAnsi="Arial" w:cs="Arial"/>
                <w:sz w:val="20"/>
              </w:rPr>
              <w:t>for</w:t>
            </w:r>
            <w:r w:rsidRPr="00F030B6">
              <w:rPr>
                <w:rFonts w:ascii="Arial" w:hAnsi="Arial" w:cs="Arial"/>
                <w:spacing w:val="-7"/>
                <w:sz w:val="20"/>
              </w:rPr>
              <w:t xml:space="preserve"> </w:t>
            </w:r>
            <w:r w:rsidRPr="00F030B6">
              <w:rPr>
                <w:rFonts w:ascii="Arial" w:hAnsi="Arial" w:cs="Arial"/>
                <w:sz w:val="20"/>
              </w:rPr>
              <w:t>the</w:t>
            </w:r>
            <w:r w:rsidRPr="00F030B6">
              <w:rPr>
                <w:rFonts w:ascii="Arial" w:hAnsi="Arial" w:cs="Arial"/>
                <w:spacing w:val="-7"/>
                <w:sz w:val="20"/>
              </w:rPr>
              <w:t xml:space="preserve"> </w:t>
            </w:r>
            <w:r w:rsidRPr="00F030B6">
              <w:rPr>
                <w:rFonts w:ascii="Arial" w:hAnsi="Arial" w:cs="Arial"/>
                <w:sz w:val="20"/>
              </w:rPr>
              <w:t>positive</w:t>
            </w:r>
            <w:r w:rsidRPr="00F030B6">
              <w:rPr>
                <w:rFonts w:ascii="Arial" w:hAnsi="Arial" w:cs="Arial"/>
                <w:spacing w:val="-4"/>
                <w:sz w:val="20"/>
              </w:rPr>
              <w:t xml:space="preserve"> </w:t>
            </w:r>
            <w:r w:rsidRPr="00F030B6">
              <w:rPr>
                <w:rFonts w:ascii="Arial" w:hAnsi="Arial" w:cs="Arial"/>
                <w:sz w:val="20"/>
              </w:rPr>
              <w:t>comments.</w:t>
            </w:r>
            <w:r w:rsidRPr="00F030B6">
              <w:rPr>
                <w:rFonts w:ascii="Arial" w:hAnsi="Arial" w:cs="Arial"/>
                <w:spacing w:val="-7"/>
                <w:sz w:val="20"/>
              </w:rPr>
              <w:t xml:space="preserve"> </w:t>
            </w:r>
            <w:r w:rsidRPr="00F030B6">
              <w:rPr>
                <w:rFonts w:ascii="Arial" w:hAnsi="Arial" w:cs="Arial"/>
                <w:sz w:val="20"/>
              </w:rPr>
              <w:t>We really appreciate your opinion.</w:t>
            </w:r>
          </w:p>
        </w:tc>
      </w:tr>
    </w:tbl>
    <w:p w14:paraId="25C329CC" w14:textId="77777777" w:rsidR="007836BB" w:rsidRPr="00F030B6" w:rsidRDefault="007836BB">
      <w:pPr>
        <w:pStyle w:val="TableParagraph"/>
        <w:rPr>
          <w:rFonts w:ascii="Arial" w:hAnsi="Arial" w:cs="Arial"/>
          <w:sz w:val="20"/>
        </w:rPr>
        <w:sectPr w:rsidR="007836BB" w:rsidRPr="00F030B6">
          <w:type w:val="continuous"/>
          <w:pgSz w:w="15840" w:h="12240" w:orient="landscape"/>
          <w:pgMar w:top="1380" w:right="1080" w:bottom="280" w:left="1080" w:header="720" w:footer="720" w:gutter="0"/>
          <w:cols w:space="720"/>
        </w:sectPr>
      </w:pPr>
    </w:p>
    <w:p w14:paraId="4B2730E1" w14:textId="77777777" w:rsidR="007836BB" w:rsidRPr="00F030B6" w:rsidRDefault="007836BB">
      <w:pPr>
        <w:spacing w:before="221" w:after="1"/>
        <w:rPr>
          <w:rFonts w:ascii="Arial" w:hAnsi="Arial" w:cs="Arial"/>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7836BB" w:rsidRPr="00F030B6" w14:paraId="7D667E02" w14:textId="77777777">
        <w:trPr>
          <w:trHeight w:val="1610"/>
        </w:trPr>
        <w:tc>
          <w:tcPr>
            <w:tcW w:w="3334" w:type="dxa"/>
          </w:tcPr>
          <w:p w14:paraId="398B034D" w14:textId="77777777" w:rsidR="007836BB" w:rsidRPr="00F030B6" w:rsidRDefault="00000000">
            <w:pPr>
              <w:pStyle w:val="TableParagraph"/>
              <w:ind w:left="468" w:right="98"/>
              <w:rPr>
                <w:rFonts w:ascii="Arial" w:hAnsi="Arial" w:cs="Arial"/>
                <w:b/>
                <w:sz w:val="20"/>
              </w:rPr>
            </w:pPr>
            <w:r w:rsidRPr="00F030B6">
              <w:rPr>
                <w:rFonts w:ascii="Arial" w:hAnsi="Arial" w:cs="Arial"/>
                <w:b/>
                <w:sz w:val="20"/>
              </w:rPr>
              <w:t>Is the abstract of the article comprehensive?</w:t>
            </w:r>
            <w:r w:rsidRPr="00F030B6">
              <w:rPr>
                <w:rFonts w:ascii="Arial" w:hAnsi="Arial" w:cs="Arial"/>
                <w:b/>
                <w:spacing w:val="-13"/>
                <w:sz w:val="20"/>
              </w:rPr>
              <w:t xml:space="preserve"> </w:t>
            </w:r>
            <w:r w:rsidRPr="00F030B6">
              <w:rPr>
                <w:rFonts w:ascii="Arial" w:hAnsi="Arial" w:cs="Arial"/>
                <w:b/>
                <w:sz w:val="20"/>
              </w:rPr>
              <w:t>Do</w:t>
            </w:r>
            <w:r w:rsidRPr="00F030B6">
              <w:rPr>
                <w:rFonts w:ascii="Arial" w:hAnsi="Arial" w:cs="Arial"/>
                <w:b/>
                <w:spacing w:val="-12"/>
                <w:sz w:val="20"/>
              </w:rPr>
              <w:t xml:space="preserve"> </w:t>
            </w:r>
            <w:r w:rsidRPr="00F030B6">
              <w:rPr>
                <w:rFonts w:ascii="Arial" w:hAnsi="Arial" w:cs="Arial"/>
                <w:b/>
                <w:sz w:val="20"/>
              </w:rPr>
              <w:t>you</w:t>
            </w:r>
            <w:r w:rsidRPr="00F030B6">
              <w:rPr>
                <w:rFonts w:ascii="Arial" w:hAnsi="Arial" w:cs="Arial"/>
                <w:b/>
                <w:spacing w:val="-13"/>
                <w:sz w:val="20"/>
              </w:rPr>
              <w:t xml:space="preserve"> </w:t>
            </w:r>
            <w:r w:rsidRPr="00F030B6">
              <w:rPr>
                <w:rFonts w:ascii="Arial" w:hAnsi="Arial" w:cs="Arial"/>
                <w:b/>
                <w:sz w:val="20"/>
              </w:rPr>
              <w:t>suggest the addition (or deletion) of some points in this section?</w:t>
            </w:r>
          </w:p>
          <w:p w14:paraId="250A7977" w14:textId="77777777" w:rsidR="007836BB" w:rsidRPr="00F030B6" w:rsidRDefault="00000000">
            <w:pPr>
              <w:pStyle w:val="TableParagraph"/>
              <w:spacing w:before="2"/>
              <w:ind w:left="468" w:right="185"/>
              <w:rPr>
                <w:rFonts w:ascii="Arial" w:hAnsi="Arial" w:cs="Arial"/>
                <w:b/>
                <w:sz w:val="20"/>
              </w:rPr>
            </w:pPr>
            <w:r w:rsidRPr="00F030B6">
              <w:rPr>
                <w:rFonts w:ascii="Arial" w:hAnsi="Arial" w:cs="Arial"/>
                <w:b/>
                <w:sz w:val="20"/>
              </w:rPr>
              <w:t>Please</w:t>
            </w:r>
            <w:r w:rsidRPr="00F030B6">
              <w:rPr>
                <w:rFonts w:ascii="Arial" w:hAnsi="Arial" w:cs="Arial"/>
                <w:b/>
                <w:spacing w:val="-13"/>
                <w:sz w:val="20"/>
              </w:rPr>
              <w:t xml:space="preserve"> </w:t>
            </w:r>
            <w:r w:rsidRPr="00F030B6">
              <w:rPr>
                <w:rFonts w:ascii="Arial" w:hAnsi="Arial" w:cs="Arial"/>
                <w:b/>
                <w:sz w:val="20"/>
              </w:rPr>
              <w:t>write</w:t>
            </w:r>
            <w:r w:rsidRPr="00F030B6">
              <w:rPr>
                <w:rFonts w:ascii="Arial" w:hAnsi="Arial" w:cs="Arial"/>
                <w:b/>
                <w:spacing w:val="-12"/>
                <w:sz w:val="20"/>
              </w:rPr>
              <w:t xml:space="preserve"> </w:t>
            </w:r>
            <w:r w:rsidRPr="00F030B6">
              <w:rPr>
                <w:rFonts w:ascii="Arial" w:hAnsi="Arial" w:cs="Arial"/>
                <w:b/>
                <w:sz w:val="20"/>
              </w:rPr>
              <w:t>your</w:t>
            </w:r>
            <w:r w:rsidRPr="00F030B6">
              <w:rPr>
                <w:rFonts w:ascii="Arial" w:hAnsi="Arial" w:cs="Arial"/>
                <w:b/>
                <w:spacing w:val="-13"/>
                <w:sz w:val="20"/>
              </w:rPr>
              <w:t xml:space="preserve"> </w:t>
            </w:r>
            <w:r w:rsidRPr="00F030B6">
              <w:rPr>
                <w:rFonts w:ascii="Arial" w:hAnsi="Arial" w:cs="Arial"/>
                <w:b/>
                <w:sz w:val="20"/>
              </w:rPr>
              <w:t xml:space="preserve">suggestions </w:t>
            </w:r>
            <w:r w:rsidRPr="00F030B6">
              <w:rPr>
                <w:rFonts w:ascii="Arial" w:hAnsi="Arial" w:cs="Arial"/>
                <w:b/>
                <w:spacing w:val="-2"/>
                <w:sz w:val="20"/>
              </w:rPr>
              <w:t>here.</w:t>
            </w:r>
          </w:p>
        </w:tc>
        <w:tc>
          <w:tcPr>
            <w:tcW w:w="5831" w:type="dxa"/>
          </w:tcPr>
          <w:p w14:paraId="1DE29191" w14:textId="77777777" w:rsidR="007836BB" w:rsidRPr="00F030B6" w:rsidRDefault="00000000">
            <w:pPr>
              <w:pStyle w:val="TableParagraph"/>
              <w:rPr>
                <w:rFonts w:ascii="Arial" w:hAnsi="Arial" w:cs="Arial"/>
                <w:sz w:val="20"/>
              </w:rPr>
            </w:pPr>
            <w:r w:rsidRPr="00F030B6">
              <w:rPr>
                <w:rFonts w:ascii="Arial" w:hAnsi="Arial" w:cs="Arial"/>
                <w:sz w:val="20"/>
              </w:rPr>
              <w:t>The abstract is generally comprehensive and well-structured, clearly outlining the research purpose, methodology, key findings, and implications. However, clarity could be further improved by briefly specifying the</w:t>
            </w:r>
            <w:r w:rsidRPr="00F030B6">
              <w:rPr>
                <w:rFonts w:ascii="Arial" w:hAnsi="Arial" w:cs="Arial"/>
                <w:spacing w:val="-3"/>
                <w:sz w:val="20"/>
              </w:rPr>
              <w:t xml:space="preserve"> </w:t>
            </w:r>
            <w:r w:rsidRPr="00F030B6">
              <w:rPr>
                <w:rFonts w:ascii="Arial" w:hAnsi="Arial" w:cs="Arial"/>
                <w:sz w:val="20"/>
              </w:rPr>
              <w:t>geographical</w:t>
            </w:r>
            <w:r w:rsidRPr="00F030B6">
              <w:rPr>
                <w:rFonts w:ascii="Arial" w:hAnsi="Arial" w:cs="Arial"/>
                <w:spacing w:val="-1"/>
                <w:sz w:val="20"/>
              </w:rPr>
              <w:t xml:space="preserve"> </w:t>
            </w:r>
            <w:r w:rsidRPr="00F030B6">
              <w:rPr>
                <w:rFonts w:ascii="Arial" w:hAnsi="Arial" w:cs="Arial"/>
                <w:sz w:val="20"/>
              </w:rPr>
              <w:t>context</w:t>
            </w:r>
            <w:r w:rsidRPr="00F030B6">
              <w:rPr>
                <w:rFonts w:ascii="Arial" w:hAnsi="Arial" w:cs="Arial"/>
                <w:spacing w:val="-2"/>
                <w:sz w:val="20"/>
              </w:rPr>
              <w:t xml:space="preserve"> </w:t>
            </w:r>
            <w:r w:rsidRPr="00F030B6">
              <w:rPr>
                <w:rFonts w:ascii="Arial" w:hAnsi="Arial" w:cs="Arial"/>
                <w:sz w:val="20"/>
              </w:rPr>
              <w:t>(Indonesia)</w:t>
            </w:r>
            <w:r w:rsidRPr="00F030B6">
              <w:rPr>
                <w:rFonts w:ascii="Arial" w:hAnsi="Arial" w:cs="Arial"/>
                <w:spacing w:val="-1"/>
                <w:sz w:val="20"/>
              </w:rPr>
              <w:t xml:space="preserve"> </w:t>
            </w:r>
            <w:r w:rsidRPr="00F030B6">
              <w:rPr>
                <w:rFonts w:ascii="Arial" w:hAnsi="Arial" w:cs="Arial"/>
                <w:sz w:val="20"/>
              </w:rPr>
              <w:t>earlier</w:t>
            </w:r>
            <w:r w:rsidRPr="00F030B6">
              <w:rPr>
                <w:rFonts w:ascii="Arial" w:hAnsi="Arial" w:cs="Arial"/>
                <w:spacing w:val="-3"/>
                <w:sz w:val="20"/>
              </w:rPr>
              <w:t xml:space="preserve"> </w:t>
            </w:r>
            <w:r w:rsidRPr="00F030B6">
              <w:rPr>
                <w:rFonts w:ascii="Arial" w:hAnsi="Arial" w:cs="Arial"/>
                <w:sz w:val="20"/>
              </w:rPr>
              <w:t>in the</w:t>
            </w:r>
            <w:r w:rsidRPr="00F030B6">
              <w:rPr>
                <w:rFonts w:ascii="Arial" w:hAnsi="Arial" w:cs="Arial"/>
                <w:spacing w:val="-3"/>
                <w:sz w:val="20"/>
              </w:rPr>
              <w:t xml:space="preserve"> </w:t>
            </w:r>
            <w:r w:rsidRPr="00F030B6">
              <w:rPr>
                <w:rFonts w:ascii="Arial" w:hAnsi="Arial" w:cs="Arial"/>
                <w:sz w:val="20"/>
              </w:rPr>
              <w:t>abstract and</w:t>
            </w:r>
            <w:r w:rsidRPr="00F030B6">
              <w:rPr>
                <w:rFonts w:ascii="Arial" w:hAnsi="Arial" w:cs="Arial"/>
                <w:spacing w:val="-5"/>
                <w:sz w:val="20"/>
              </w:rPr>
              <w:t xml:space="preserve"> </w:t>
            </w:r>
            <w:r w:rsidRPr="00F030B6">
              <w:rPr>
                <w:rFonts w:ascii="Arial" w:hAnsi="Arial" w:cs="Arial"/>
                <w:sz w:val="20"/>
              </w:rPr>
              <w:t>explicitly</w:t>
            </w:r>
            <w:r w:rsidRPr="00F030B6">
              <w:rPr>
                <w:rFonts w:ascii="Arial" w:hAnsi="Arial" w:cs="Arial"/>
                <w:spacing w:val="-6"/>
                <w:sz w:val="20"/>
              </w:rPr>
              <w:t xml:space="preserve"> </w:t>
            </w:r>
            <w:r w:rsidRPr="00F030B6">
              <w:rPr>
                <w:rFonts w:ascii="Arial" w:hAnsi="Arial" w:cs="Arial"/>
                <w:sz w:val="20"/>
              </w:rPr>
              <w:t>stating</w:t>
            </w:r>
            <w:r w:rsidRPr="00F030B6">
              <w:rPr>
                <w:rFonts w:ascii="Arial" w:hAnsi="Arial" w:cs="Arial"/>
                <w:spacing w:val="-5"/>
                <w:sz w:val="20"/>
              </w:rPr>
              <w:t xml:space="preserve"> </w:t>
            </w:r>
            <w:r w:rsidRPr="00F030B6">
              <w:rPr>
                <w:rFonts w:ascii="Arial" w:hAnsi="Arial" w:cs="Arial"/>
                <w:sz w:val="20"/>
              </w:rPr>
              <w:t>the</w:t>
            </w:r>
            <w:r w:rsidRPr="00F030B6">
              <w:rPr>
                <w:rFonts w:ascii="Arial" w:hAnsi="Arial" w:cs="Arial"/>
                <w:spacing w:val="-6"/>
                <w:sz w:val="20"/>
              </w:rPr>
              <w:t xml:space="preserve"> </w:t>
            </w:r>
            <w:r w:rsidRPr="00F030B6">
              <w:rPr>
                <w:rFonts w:ascii="Arial" w:hAnsi="Arial" w:cs="Arial"/>
                <w:sz w:val="20"/>
              </w:rPr>
              <w:t>theoretical</w:t>
            </w:r>
            <w:r w:rsidRPr="00F030B6">
              <w:rPr>
                <w:rFonts w:ascii="Arial" w:hAnsi="Arial" w:cs="Arial"/>
                <w:spacing w:val="-7"/>
                <w:sz w:val="20"/>
              </w:rPr>
              <w:t xml:space="preserve"> </w:t>
            </w:r>
            <w:r w:rsidRPr="00F030B6">
              <w:rPr>
                <w:rFonts w:ascii="Arial" w:hAnsi="Arial" w:cs="Arial"/>
                <w:sz w:val="20"/>
              </w:rPr>
              <w:t>contribution.</w:t>
            </w:r>
            <w:r w:rsidRPr="00F030B6">
              <w:rPr>
                <w:rFonts w:ascii="Arial" w:hAnsi="Arial" w:cs="Arial"/>
                <w:spacing w:val="-6"/>
                <w:sz w:val="20"/>
              </w:rPr>
              <w:t xml:space="preserve"> </w:t>
            </w:r>
            <w:r w:rsidRPr="00F030B6">
              <w:rPr>
                <w:rFonts w:ascii="Arial" w:hAnsi="Arial" w:cs="Arial"/>
                <w:sz w:val="20"/>
              </w:rPr>
              <w:t>Minor</w:t>
            </w:r>
            <w:r w:rsidRPr="00F030B6">
              <w:rPr>
                <w:rFonts w:ascii="Arial" w:hAnsi="Arial" w:cs="Arial"/>
                <w:spacing w:val="-6"/>
                <w:sz w:val="20"/>
              </w:rPr>
              <w:t xml:space="preserve"> </w:t>
            </w:r>
            <w:r w:rsidRPr="00F030B6">
              <w:rPr>
                <w:rFonts w:ascii="Arial" w:hAnsi="Arial" w:cs="Arial"/>
                <w:sz w:val="20"/>
              </w:rPr>
              <w:t>tightening</w:t>
            </w:r>
            <w:r w:rsidRPr="00F030B6">
              <w:rPr>
                <w:rFonts w:ascii="Arial" w:hAnsi="Arial" w:cs="Arial"/>
                <w:spacing w:val="-5"/>
                <w:sz w:val="20"/>
              </w:rPr>
              <w:t xml:space="preserve"> </w:t>
            </w:r>
            <w:r w:rsidRPr="00F030B6">
              <w:rPr>
                <w:rFonts w:ascii="Arial" w:hAnsi="Arial" w:cs="Arial"/>
                <w:sz w:val="20"/>
              </w:rPr>
              <w:t>of language would enhance readability without changing content.</w:t>
            </w:r>
          </w:p>
        </w:tc>
        <w:tc>
          <w:tcPr>
            <w:tcW w:w="4014" w:type="dxa"/>
          </w:tcPr>
          <w:p w14:paraId="17F71828" w14:textId="77777777" w:rsidR="007836BB" w:rsidRPr="00F030B6" w:rsidRDefault="00000000">
            <w:pPr>
              <w:pStyle w:val="TableParagraph"/>
              <w:ind w:right="151"/>
              <w:rPr>
                <w:rFonts w:ascii="Arial" w:hAnsi="Arial" w:cs="Arial"/>
                <w:sz w:val="20"/>
              </w:rPr>
            </w:pPr>
            <w:r w:rsidRPr="00F030B6">
              <w:rPr>
                <w:rFonts w:ascii="Arial" w:hAnsi="Arial" w:cs="Arial"/>
                <w:sz w:val="20"/>
              </w:rPr>
              <w:t>Thank you for your constructive feedbacks. We have revised the abstract by mention explicitly</w:t>
            </w:r>
            <w:r w:rsidRPr="00F030B6">
              <w:rPr>
                <w:rFonts w:ascii="Arial" w:hAnsi="Arial" w:cs="Arial"/>
                <w:spacing w:val="-6"/>
                <w:sz w:val="20"/>
              </w:rPr>
              <w:t xml:space="preserve"> </w:t>
            </w:r>
            <w:r w:rsidRPr="00F030B6">
              <w:rPr>
                <w:rFonts w:ascii="Arial" w:hAnsi="Arial" w:cs="Arial"/>
                <w:sz w:val="20"/>
              </w:rPr>
              <w:t>the</w:t>
            </w:r>
            <w:r w:rsidRPr="00F030B6">
              <w:rPr>
                <w:rFonts w:ascii="Arial" w:hAnsi="Arial" w:cs="Arial"/>
                <w:spacing w:val="-6"/>
                <w:sz w:val="20"/>
              </w:rPr>
              <w:t xml:space="preserve"> </w:t>
            </w:r>
            <w:r w:rsidRPr="00F030B6">
              <w:rPr>
                <w:rFonts w:ascii="Arial" w:hAnsi="Arial" w:cs="Arial"/>
                <w:sz w:val="20"/>
              </w:rPr>
              <w:t>context</w:t>
            </w:r>
            <w:r w:rsidRPr="00F030B6">
              <w:rPr>
                <w:rFonts w:ascii="Arial" w:hAnsi="Arial" w:cs="Arial"/>
                <w:spacing w:val="-7"/>
                <w:sz w:val="20"/>
              </w:rPr>
              <w:t xml:space="preserve"> </w:t>
            </w:r>
            <w:r w:rsidRPr="00F030B6">
              <w:rPr>
                <w:rFonts w:ascii="Arial" w:hAnsi="Arial" w:cs="Arial"/>
                <w:sz w:val="20"/>
              </w:rPr>
              <w:t>of</w:t>
            </w:r>
            <w:r w:rsidRPr="00F030B6">
              <w:rPr>
                <w:rFonts w:ascii="Arial" w:hAnsi="Arial" w:cs="Arial"/>
                <w:spacing w:val="-6"/>
                <w:sz w:val="20"/>
              </w:rPr>
              <w:t xml:space="preserve"> </w:t>
            </w:r>
            <w:r w:rsidRPr="00F030B6">
              <w:rPr>
                <w:rFonts w:ascii="Arial" w:hAnsi="Arial" w:cs="Arial"/>
                <w:sz w:val="20"/>
              </w:rPr>
              <w:t>study</w:t>
            </w:r>
            <w:r w:rsidRPr="00F030B6">
              <w:rPr>
                <w:rFonts w:ascii="Arial" w:hAnsi="Arial" w:cs="Arial"/>
                <w:spacing w:val="-4"/>
                <w:sz w:val="20"/>
              </w:rPr>
              <w:t xml:space="preserve"> </w:t>
            </w:r>
            <w:r w:rsidRPr="00F030B6">
              <w:rPr>
                <w:rFonts w:ascii="Arial" w:hAnsi="Arial" w:cs="Arial"/>
                <w:sz w:val="20"/>
              </w:rPr>
              <w:t>–</w:t>
            </w:r>
            <w:r w:rsidRPr="00F030B6">
              <w:rPr>
                <w:rFonts w:ascii="Arial" w:hAnsi="Arial" w:cs="Arial"/>
                <w:spacing w:val="-5"/>
                <w:sz w:val="20"/>
              </w:rPr>
              <w:t xml:space="preserve"> </w:t>
            </w:r>
            <w:r w:rsidRPr="00F030B6">
              <w:rPr>
                <w:rFonts w:ascii="Arial" w:hAnsi="Arial" w:cs="Arial"/>
                <w:sz w:val="20"/>
              </w:rPr>
              <w:t>i.e.,</w:t>
            </w:r>
            <w:r w:rsidRPr="00F030B6">
              <w:rPr>
                <w:rFonts w:ascii="Arial" w:hAnsi="Arial" w:cs="Arial"/>
                <w:spacing w:val="-6"/>
                <w:sz w:val="20"/>
              </w:rPr>
              <w:t xml:space="preserve"> </w:t>
            </w:r>
            <w:r w:rsidRPr="00F030B6">
              <w:rPr>
                <w:rFonts w:ascii="Arial" w:hAnsi="Arial" w:cs="Arial"/>
                <w:sz w:val="20"/>
              </w:rPr>
              <w:t>Indonesia – earlier in the text, condense the text and explicitly describe the contribution of knowledge from this study.</w:t>
            </w:r>
          </w:p>
        </w:tc>
      </w:tr>
      <w:tr w:rsidR="007836BB" w:rsidRPr="00F030B6" w14:paraId="4055A914" w14:textId="77777777">
        <w:trPr>
          <w:trHeight w:val="1610"/>
        </w:trPr>
        <w:tc>
          <w:tcPr>
            <w:tcW w:w="3334" w:type="dxa"/>
          </w:tcPr>
          <w:p w14:paraId="5FFD1DDE" w14:textId="77777777" w:rsidR="007836BB" w:rsidRPr="00F030B6" w:rsidRDefault="00000000">
            <w:pPr>
              <w:pStyle w:val="TableParagraph"/>
              <w:ind w:left="468" w:right="185"/>
              <w:rPr>
                <w:rFonts w:ascii="Arial" w:hAnsi="Arial" w:cs="Arial"/>
                <w:b/>
                <w:sz w:val="20"/>
              </w:rPr>
            </w:pPr>
            <w:r w:rsidRPr="00F030B6">
              <w:rPr>
                <w:rFonts w:ascii="Arial" w:hAnsi="Arial" w:cs="Arial"/>
                <w:b/>
                <w:sz w:val="20"/>
              </w:rPr>
              <w:t>Is</w:t>
            </w:r>
            <w:r w:rsidRPr="00F030B6">
              <w:rPr>
                <w:rFonts w:ascii="Arial" w:hAnsi="Arial" w:cs="Arial"/>
                <w:b/>
                <w:spacing w:val="-13"/>
                <w:sz w:val="20"/>
              </w:rPr>
              <w:t xml:space="preserve"> </w:t>
            </w:r>
            <w:r w:rsidRPr="00F030B6">
              <w:rPr>
                <w:rFonts w:ascii="Arial" w:hAnsi="Arial" w:cs="Arial"/>
                <w:b/>
                <w:sz w:val="20"/>
              </w:rPr>
              <w:t>the</w:t>
            </w:r>
            <w:r w:rsidRPr="00F030B6">
              <w:rPr>
                <w:rFonts w:ascii="Arial" w:hAnsi="Arial" w:cs="Arial"/>
                <w:b/>
                <w:spacing w:val="-12"/>
                <w:sz w:val="20"/>
              </w:rPr>
              <w:t xml:space="preserve"> </w:t>
            </w:r>
            <w:r w:rsidRPr="00F030B6">
              <w:rPr>
                <w:rFonts w:ascii="Arial" w:hAnsi="Arial" w:cs="Arial"/>
                <w:b/>
                <w:sz w:val="20"/>
              </w:rPr>
              <w:t>manuscript</w:t>
            </w:r>
            <w:r w:rsidRPr="00F030B6">
              <w:rPr>
                <w:rFonts w:ascii="Arial" w:hAnsi="Arial" w:cs="Arial"/>
                <w:b/>
                <w:spacing w:val="-13"/>
                <w:sz w:val="20"/>
              </w:rPr>
              <w:t xml:space="preserve"> </w:t>
            </w:r>
            <w:r w:rsidRPr="00F030B6">
              <w:rPr>
                <w:rFonts w:ascii="Arial" w:hAnsi="Arial" w:cs="Arial"/>
                <w:b/>
                <w:sz w:val="20"/>
              </w:rPr>
              <w:t>scientifically, correct? Please write here.</w:t>
            </w:r>
          </w:p>
        </w:tc>
        <w:tc>
          <w:tcPr>
            <w:tcW w:w="5831" w:type="dxa"/>
          </w:tcPr>
          <w:p w14:paraId="0C6FB354" w14:textId="77777777" w:rsidR="007836BB" w:rsidRPr="00F030B6" w:rsidRDefault="00000000">
            <w:pPr>
              <w:pStyle w:val="TableParagraph"/>
              <w:ind w:right="150"/>
              <w:rPr>
                <w:rFonts w:ascii="Arial" w:hAnsi="Arial" w:cs="Arial"/>
                <w:sz w:val="20"/>
              </w:rPr>
            </w:pPr>
            <w:r w:rsidRPr="00F030B6">
              <w:rPr>
                <w:rFonts w:ascii="Arial" w:hAnsi="Arial" w:cs="Arial"/>
                <w:sz w:val="20"/>
              </w:rPr>
              <w:t>Yes,</w:t>
            </w:r>
            <w:r w:rsidRPr="00F030B6">
              <w:rPr>
                <w:rFonts w:ascii="Arial" w:hAnsi="Arial" w:cs="Arial"/>
                <w:spacing w:val="-5"/>
                <w:sz w:val="20"/>
              </w:rPr>
              <w:t xml:space="preserve"> </w:t>
            </w:r>
            <w:r w:rsidRPr="00F030B6">
              <w:rPr>
                <w:rFonts w:ascii="Arial" w:hAnsi="Arial" w:cs="Arial"/>
                <w:sz w:val="20"/>
              </w:rPr>
              <w:t>the</w:t>
            </w:r>
            <w:r w:rsidRPr="00F030B6">
              <w:rPr>
                <w:rFonts w:ascii="Arial" w:hAnsi="Arial" w:cs="Arial"/>
                <w:spacing w:val="-5"/>
                <w:sz w:val="20"/>
              </w:rPr>
              <w:t xml:space="preserve"> </w:t>
            </w:r>
            <w:r w:rsidRPr="00F030B6">
              <w:rPr>
                <w:rFonts w:ascii="Arial" w:hAnsi="Arial" w:cs="Arial"/>
                <w:sz w:val="20"/>
              </w:rPr>
              <w:t>manuscript</w:t>
            </w:r>
            <w:r w:rsidRPr="00F030B6">
              <w:rPr>
                <w:rFonts w:ascii="Arial" w:hAnsi="Arial" w:cs="Arial"/>
                <w:spacing w:val="-6"/>
                <w:sz w:val="20"/>
              </w:rPr>
              <w:t xml:space="preserve"> </w:t>
            </w:r>
            <w:r w:rsidRPr="00F030B6">
              <w:rPr>
                <w:rFonts w:ascii="Arial" w:hAnsi="Arial" w:cs="Arial"/>
                <w:sz w:val="20"/>
              </w:rPr>
              <w:t>is</w:t>
            </w:r>
            <w:r w:rsidRPr="00F030B6">
              <w:rPr>
                <w:rFonts w:ascii="Arial" w:hAnsi="Arial" w:cs="Arial"/>
                <w:spacing w:val="-6"/>
                <w:sz w:val="20"/>
              </w:rPr>
              <w:t xml:space="preserve"> </w:t>
            </w:r>
            <w:r w:rsidRPr="00F030B6">
              <w:rPr>
                <w:rFonts w:ascii="Arial" w:hAnsi="Arial" w:cs="Arial"/>
                <w:sz w:val="20"/>
              </w:rPr>
              <w:t>scientifically</w:t>
            </w:r>
            <w:r w:rsidRPr="00F030B6">
              <w:rPr>
                <w:rFonts w:ascii="Arial" w:hAnsi="Arial" w:cs="Arial"/>
                <w:spacing w:val="-5"/>
                <w:sz w:val="20"/>
              </w:rPr>
              <w:t xml:space="preserve"> </w:t>
            </w:r>
            <w:r w:rsidRPr="00F030B6">
              <w:rPr>
                <w:rFonts w:ascii="Arial" w:hAnsi="Arial" w:cs="Arial"/>
                <w:sz w:val="20"/>
              </w:rPr>
              <w:t>sound.</w:t>
            </w:r>
            <w:r w:rsidRPr="00F030B6">
              <w:rPr>
                <w:rFonts w:ascii="Arial" w:hAnsi="Arial" w:cs="Arial"/>
                <w:spacing w:val="-5"/>
                <w:sz w:val="20"/>
              </w:rPr>
              <w:t xml:space="preserve"> </w:t>
            </w:r>
            <w:r w:rsidRPr="00F030B6">
              <w:rPr>
                <w:rFonts w:ascii="Arial" w:hAnsi="Arial" w:cs="Arial"/>
                <w:sz w:val="20"/>
              </w:rPr>
              <w:t>The</w:t>
            </w:r>
            <w:r w:rsidRPr="00F030B6">
              <w:rPr>
                <w:rFonts w:ascii="Arial" w:hAnsi="Arial" w:cs="Arial"/>
                <w:spacing w:val="-5"/>
                <w:sz w:val="20"/>
              </w:rPr>
              <w:t xml:space="preserve"> </w:t>
            </w:r>
            <w:r w:rsidRPr="00F030B6">
              <w:rPr>
                <w:rFonts w:ascii="Arial" w:hAnsi="Arial" w:cs="Arial"/>
                <w:sz w:val="20"/>
              </w:rPr>
              <w:t>theoretical</w:t>
            </w:r>
            <w:r w:rsidRPr="00F030B6">
              <w:rPr>
                <w:rFonts w:ascii="Arial" w:hAnsi="Arial" w:cs="Arial"/>
                <w:spacing w:val="-6"/>
                <w:sz w:val="20"/>
              </w:rPr>
              <w:t xml:space="preserve"> </w:t>
            </w:r>
            <w:r w:rsidRPr="00F030B6">
              <w:rPr>
                <w:rFonts w:ascii="Arial" w:hAnsi="Arial" w:cs="Arial"/>
                <w:sz w:val="20"/>
              </w:rPr>
              <w:t>grounding is appropriate, hypotheses are logically developed, and the methodology is consistent with the research objectives. The use of PLS-SEM is justified given the sample size and model complexity, and the measurement and structural model evaluations follow established guidelines. The results are clearly presented and</w:t>
            </w:r>
          </w:p>
          <w:p w14:paraId="343F63A6" w14:textId="77777777" w:rsidR="007836BB" w:rsidRPr="00F030B6" w:rsidRDefault="00000000">
            <w:pPr>
              <w:pStyle w:val="TableParagraph"/>
              <w:spacing w:before="1" w:line="210" w:lineRule="exact"/>
              <w:rPr>
                <w:rFonts w:ascii="Arial" w:hAnsi="Arial" w:cs="Arial"/>
                <w:sz w:val="20"/>
              </w:rPr>
            </w:pPr>
            <w:r w:rsidRPr="00F030B6">
              <w:rPr>
                <w:rFonts w:ascii="Arial" w:hAnsi="Arial" w:cs="Arial"/>
                <w:sz w:val="20"/>
              </w:rPr>
              <w:t>interpreted</w:t>
            </w:r>
            <w:r w:rsidRPr="00F030B6">
              <w:rPr>
                <w:rFonts w:ascii="Arial" w:hAnsi="Arial" w:cs="Arial"/>
                <w:spacing w:val="-5"/>
                <w:sz w:val="20"/>
              </w:rPr>
              <w:t xml:space="preserve"> </w:t>
            </w:r>
            <w:r w:rsidRPr="00F030B6">
              <w:rPr>
                <w:rFonts w:ascii="Arial" w:hAnsi="Arial" w:cs="Arial"/>
                <w:sz w:val="20"/>
              </w:rPr>
              <w:t>in</w:t>
            </w:r>
            <w:r w:rsidRPr="00F030B6">
              <w:rPr>
                <w:rFonts w:ascii="Arial" w:hAnsi="Arial" w:cs="Arial"/>
                <w:spacing w:val="-6"/>
                <w:sz w:val="20"/>
              </w:rPr>
              <w:t xml:space="preserve"> </w:t>
            </w:r>
            <w:r w:rsidRPr="00F030B6">
              <w:rPr>
                <w:rFonts w:ascii="Arial" w:hAnsi="Arial" w:cs="Arial"/>
                <w:sz w:val="20"/>
              </w:rPr>
              <w:t>line</w:t>
            </w:r>
            <w:r w:rsidRPr="00F030B6">
              <w:rPr>
                <w:rFonts w:ascii="Arial" w:hAnsi="Arial" w:cs="Arial"/>
                <w:spacing w:val="-5"/>
                <w:sz w:val="20"/>
              </w:rPr>
              <w:t xml:space="preserve"> </w:t>
            </w:r>
            <w:r w:rsidRPr="00F030B6">
              <w:rPr>
                <w:rFonts w:ascii="Arial" w:hAnsi="Arial" w:cs="Arial"/>
                <w:sz w:val="20"/>
              </w:rPr>
              <w:t>with</w:t>
            </w:r>
            <w:r w:rsidRPr="00F030B6">
              <w:rPr>
                <w:rFonts w:ascii="Arial" w:hAnsi="Arial" w:cs="Arial"/>
                <w:spacing w:val="-4"/>
                <w:sz w:val="20"/>
              </w:rPr>
              <w:t xml:space="preserve"> </w:t>
            </w:r>
            <w:r w:rsidRPr="00F030B6">
              <w:rPr>
                <w:rFonts w:ascii="Arial" w:hAnsi="Arial" w:cs="Arial"/>
                <w:sz w:val="20"/>
              </w:rPr>
              <w:t>existing</w:t>
            </w:r>
            <w:r w:rsidRPr="00F030B6">
              <w:rPr>
                <w:rFonts w:ascii="Arial" w:hAnsi="Arial" w:cs="Arial"/>
                <w:spacing w:val="-5"/>
                <w:sz w:val="20"/>
              </w:rPr>
              <w:t xml:space="preserve"> </w:t>
            </w:r>
            <w:r w:rsidRPr="00F030B6">
              <w:rPr>
                <w:rFonts w:ascii="Arial" w:hAnsi="Arial" w:cs="Arial"/>
                <w:spacing w:val="-2"/>
                <w:sz w:val="20"/>
              </w:rPr>
              <w:t>literature.</w:t>
            </w:r>
          </w:p>
        </w:tc>
        <w:tc>
          <w:tcPr>
            <w:tcW w:w="4014" w:type="dxa"/>
          </w:tcPr>
          <w:p w14:paraId="7EDEB1BD" w14:textId="77777777" w:rsidR="007836BB" w:rsidRPr="00F030B6" w:rsidRDefault="00000000">
            <w:pPr>
              <w:pStyle w:val="TableParagraph"/>
              <w:rPr>
                <w:rFonts w:ascii="Arial" w:hAnsi="Arial" w:cs="Arial"/>
                <w:sz w:val="20"/>
              </w:rPr>
            </w:pPr>
            <w:r w:rsidRPr="00F030B6">
              <w:rPr>
                <w:rFonts w:ascii="Arial" w:hAnsi="Arial" w:cs="Arial"/>
                <w:sz w:val="20"/>
              </w:rPr>
              <w:t>We thank the reviewer for this encouraging evaluation.</w:t>
            </w:r>
            <w:r w:rsidRPr="00F030B6">
              <w:rPr>
                <w:rFonts w:ascii="Arial" w:hAnsi="Arial" w:cs="Arial"/>
                <w:spacing w:val="-10"/>
                <w:sz w:val="20"/>
              </w:rPr>
              <w:t xml:space="preserve"> </w:t>
            </w:r>
            <w:r w:rsidRPr="00F030B6">
              <w:rPr>
                <w:rFonts w:ascii="Arial" w:hAnsi="Arial" w:cs="Arial"/>
                <w:sz w:val="20"/>
              </w:rPr>
              <w:t>We</w:t>
            </w:r>
            <w:r w:rsidRPr="00F030B6">
              <w:rPr>
                <w:rFonts w:ascii="Arial" w:hAnsi="Arial" w:cs="Arial"/>
                <w:spacing w:val="-10"/>
                <w:sz w:val="20"/>
              </w:rPr>
              <w:t xml:space="preserve"> </w:t>
            </w:r>
            <w:r w:rsidRPr="00F030B6">
              <w:rPr>
                <w:rFonts w:ascii="Arial" w:hAnsi="Arial" w:cs="Arial"/>
                <w:sz w:val="20"/>
              </w:rPr>
              <w:t>have</w:t>
            </w:r>
            <w:r w:rsidRPr="00F030B6">
              <w:rPr>
                <w:rFonts w:ascii="Arial" w:hAnsi="Arial" w:cs="Arial"/>
                <w:spacing w:val="-12"/>
                <w:sz w:val="20"/>
              </w:rPr>
              <w:t xml:space="preserve"> </w:t>
            </w:r>
            <w:r w:rsidRPr="00F030B6">
              <w:rPr>
                <w:rFonts w:ascii="Arial" w:hAnsi="Arial" w:cs="Arial"/>
                <w:sz w:val="20"/>
              </w:rPr>
              <w:t>conducted</w:t>
            </w:r>
            <w:r w:rsidRPr="00F030B6">
              <w:rPr>
                <w:rFonts w:ascii="Arial" w:hAnsi="Arial" w:cs="Arial"/>
                <w:spacing w:val="-10"/>
                <w:sz w:val="20"/>
              </w:rPr>
              <w:t xml:space="preserve"> </w:t>
            </w:r>
            <w:r w:rsidRPr="00F030B6">
              <w:rPr>
                <w:rFonts w:ascii="Arial" w:hAnsi="Arial" w:cs="Arial"/>
                <w:sz w:val="20"/>
              </w:rPr>
              <w:t>comprehensive literature</w:t>
            </w:r>
            <w:r w:rsidRPr="00F030B6">
              <w:rPr>
                <w:rFonts w:ascii="Arial" w:hAnsi="Arial" w:cs="Arial"/>
                <w:spacing w:val="-2"/>
                <w:sz w:val="20"/>
              </w:rPr>
              <w:t xml:space="preserve"> </w:t>
            </w:r>
            <w:r w:rsidRPr="00F030B6">
              <w:rPr>
                <w:rFonts w:ascii="Arial" w:hAnsi="Arial" w:cs="Arial"/>
                <w:sz w:val="20"/>
              </w:rPr>
              <w:t>review</w:t>
            </w:r>
            <w:r w:rsidRPr="00F030B6">
              <w:rPr>
                <w:rFonts w:ascii="Arial" w:hAnsi="Arial" w:cs="Arial"/>
                <w:spacing w:val="-2"/>
                <w:sz w:val="20"/>
              </w:rPr>
              <w:t xml:space="preserve"> </w:t>
            </w:r>
            <w:r w:rsidRPr="00F030B6">
              <w:rPr>
                <w:rFonts w:ascii="Arial" w:hAnsi="Arial" w:cs="Arial"/>
                <w:sz w:val="20"/>
              </w:rPr>
              <w:t>to</w:t>
            </w:r>
            <w:r w:rsidRPr="00F030B6">
              <w:rPr>
                <w:rFonts w:ascii="Arial" w:hAnsi="Arial" w:cs="Arial"/>
                <w:spacing w:val="-1"/>
                <w:sz w:val="20"/>
              </w:rPr>
              <w:t xml:space="preserve"> </w:t>
            </w:r>
            <w:r w:rsidRPr="00F030B6">
              <w:rPr>
                <w:rFonts w:ascii="Arial" w:hAnsi="Arial" w:cs="Arial"/>
                <w:sz w:val="20"/>
              </w:rPr>
              <w:t>develop</w:t>
            </w:r>
            <w:r w:rsidRPr="00F030B6">
              <w:rPr>
                <w:rFonts w:ascii="Arial" w:hAnsi="Arial" w:cs="Arial"/>
                <w:spacing w:val="-3"/>
                <w:sz w:val="20"/>
              </w:rPr>
              <w:t xml:space="preserve"> </w:t>
            </w:r>
            <w:r w:rsidRPr="00F030B6">
              <w:rPr>
                <w:rFonts w:ascii="Arial" w:hAnsi="Arial" w:cs="Arial"/>
                <w:sz w:val="20"/>
              </w:rPr>
              <w:t>the</w:t>
            </w:r>
            <w:r w:rsidRPr="00F030B6">
              <w:rPr>
                <w:rFonts w:ascii="Arial" w:hAnsi="Arial" w:cs="Arial"/>
                <w:spacing w:val="-2"/>
                <w:sz w:val="20"/>
              </w:rPr>
              <w:t xml:space="preserve"> </w:t>
            </w:r>
            <w:r w:rsidRPr="00F030B6">
              <w:rPr>
                <w:rFonts w:ascii="Arial" w:hAnsi="Arial" w:cs="Arial"/>
                <w:sz w:val="20"/>
              </w:rPr>
              <w:t>hypothesis</w:t>
            </w:r>
            <w:r w:rsidRPr="00F030B6">
              <w:rPr>
                <w:rFonts w:ascii="Arial" w:hAnsi="Arial" w:cs="Arial"/>
                <w:spacing w:val="-4"/>
                <w:sz w:val="20"/>
              </w:rPr>
              <w:t xml:space="preserve"> </w:t>
            </w:r>
            <w:r w:rsidRPr="00F030B6">
              <w:rPr>
                <w:rFonts w:ascii="Arial" w:hAnsi="Arial" w:cs="Arial"/>
                <w:sz w:val="20"/>
              </w:rPr>
              <w:t>and theoretical framework.</w:t>
            </w:r>
          </w:p>
        </w:tc>
      </w:tr>
      <w:tr w:rsidR="007836BB" w:rsidRPr="00F030B6" w14:paraId="63A90DB6" w14:textId="77777777">
        <w:trPr>
          <w:trHeight w:val="1151"/>
        </w:trPr>
        <w:tc>
          <w:tcPr>
            <w:tcW w:w="3334" w:type="dxa"/>
          </w:tcPr>
          <w:p w14:paraId="31444333" w14:textId="77777777" w:rsidR="007836BB" w:rsidRPr="00F030B6" w:rsidRDefault="00000000">
            <w:pPr>
              <w:pStyle w:val="TableParagraph"/>
              <w:ind w:left="468" w:right="185"/>
              <w:rPr>
                <w:rFonts w:ascii="Arial" w:hAnsi="Arial" w:cs="Arial"/>
                <w:b/>
                <w:sz w:val="20"/>
              </w:rPr>
            </w:pPr>
            <w:r w:rsidRPr="00F030B6">
              <w:rPr>
                <w:rFonts w:ascii="Arial" w:hAnsi="Arial" w:cs="Arial"/>
                <w:b/>
                <w:sz w:val="20"/>
              </w:rPr>
              <w:t>Are the references sufficient and recent? If you have suggestions of additional</w:t>
            </w:r>
          </w:p>
          <w:p w14:paraId="22D2DAB0" w14:textId="77777777" w:rsidR="007836BB" w:rsidRPr="00F030B6" w:rsidRDefault="00000000">
            <w:pPr>
              <w:pStyle w:val="TableParagraph"/>
              <w:spacing w:line="228" w:lineRule="exact"/>
              <w:ind w:left="468" w:right="98"/>
              <w:rPr>
                <w:rFonts w:ascii="Arial" w:hAnsi="Arial" w:cs="Arial"/>
                <w:b/>
                <w:sz w:val="20"/>
              </w:rPr>
            </w:pPr>
            <w:r w:rsidRPr="00F030B6">
              <w:rPr>
                <w:rFonts w:ascii="Arial" w:hAnsi="Arial" w:cs="Arial"/>
                <w:b/>
                <w:sz w:val="20"/>
              </w:rPr>
              <w:t>references,</w:t>
            </w:r>
            <w:r w:rsidRPr="00F030B6">
              <w:rPr>
                <w:rFonts w:ascii="Arial" w:hAnsi="Arial" w:cs="Arial"/>
                <w:b/>
                <w:spacing w:val="-13"/>
                <w:sz w:val="20"/>
              </w:rPr>
              <w:t xml:space="preserve"> </w:t>
            </w:r>
            <w:r w:rsidRPr="00F030B6">
              <w:rPr>
                <w:rFonts w:ascii="Arial" w:hAnsi="Arial" w:cs="Arial"/>
                <w:b/>
                <w:sz w:val="20"/>
              </w:rPr>
              <w:t>please</w:t>
            </w:r>
            <w:r w:rsidRPr="00F030B6">
              <w:rPr>
                <w:rFonts w:ascii="Arial" w:hAnsi="Arial" w:cs="Arial"/>
                <w:b/>
                <w:spacing w:val="-12"/>
                <w:sz w:val="20"/>
              </w:rPr>
              <w:t xml:space="preserve"> </w:t>
            </w:r>
            <w:r w:rsidRPr="00F030B6">
              <w:rPr>
                <w:rFonts w:ascii="Arial" w:hAnsi="Arial" w:cs="Arial"/>
                <w:b/>
                <w:sz w:val="20"/>
              </w:rPr>
              <w:t>mention</w:t>
            </w:r>
            <w:r w:rsidRPr="00F030B6">
              <w:rPr>
                <w:rFonts w:ascii="Arial" w:hAnsi="Arial" w:cs="Arial"/>
                <w:b/>
                <w:spacing w:val="-13"/>
                <w:sz w:val="20"/>
              </w:rPr>
              <w:t xml:space="preserve"> </w:t>
            </w:r>
            <w:r w:rsidRPr="00F030B6">
              <w:rPr>
                <w:rFonts w:ascii="Arial" w:hAnsi="Arial" w:cs="Arial"/>
                <w:b/>
                <w:sz w:val="20"/>
              </w:rPr>
              <w:t>them in the review form.</w:t>
            </w:r>
          </w:p>
        </w:tc>
        <w:tc>
          <w:tcPr>
            <w:tcW w:w="5831" w:type="dxa"/>
          </w:tcPr>
          <w:p w14:paraId="0E1C5FA4" w14:textId="77777777" w:rsidR="007836BB" w:rsidRPr="00F030B6" w:rsidRDefault="00000000">
            <w:pPr>
              <w:pStyle w:val="TableParagraph"/>
              <w:ind w:right="477"/>
              <w:jc w:val="both"/>
              <w:rPr>
                <w:rFonts w:ascii="Arial" w:hAnsi="Arial" w:cs="Arial"/>
                <w:sz w:val="20"/>
              </w:rPr>
            </w:pPr>
            <w:r w:rsidRPr="00F030B6">
              <w:rPr>
                <w:rFonts w:ascii="Arial" w:hAnsi="Arial" w:cs="Arial"/>
                <w:sz w:val="20"/>
              </w:rPr>
              <w:t>Yes.</w:t>
            </w:r>
            <w:r w:rsidRPr="00F030B6">
              <w:rPr>
                <w:rFonts w:ascii="Arial" w:hAnsi="Arial" w:cs="Arial"/>
                <w:spacing w:val="-5"/>
                <w:sz w:val="20"/>
              </w:rPr>
              <w:t xml:space="preserve"> </w:t>
            </w:r>
            <w:r w:rsidRPr="00F030B6">
              <w:rPr>
                <w:rFonts w:ascii="Arial" w:hAnsi="Arial" w:cs="Arial"/>
                <w:sz w:val="20"/>
              </w:rPr>
              <w:t>The</w:t>
            </w:r>
            <w:r w:rsidRPr="00F030B6">
              <w:rPr>
                <w:rFonts w:ascii="Arial" w:hAnsi="Arial" w:cs="Arial"/>
                <w:spacing w:val="-5"/>
                <w:sz w:val="20"/>
              </w:rPr>
              <w:t xml:space="preserve"> </w:t>
            </w:r>
            <w:r w:rsidRPr="00F030B6">
              <w:rPr>
                <w:rFonts w:ascii="Arial" w:hAnsi="Arial" w:cs="Arial"/>
                <w:sz w:val="20"/>
              </w:rPr>
              <w:t>bibliography</w:t>
            </w:r>
            <w:r w:rsidRPr="00F030B6">
              <w:rPr>
                <w:rFonts w:ascii="Arial" w:hAnsi="Arial" w:cs="Arial"/>
                <w:spacing w:val="-6"/>
                <w:sz w:val="20"/>
              </w:rPr>
              <w:t xml:space="preserve"> </w:t>
            </w:r>
            <w:r w:rsidRPr="00F030B6">
              <w:rPr>
                <w:rFonts w:ascii="Arial" w:hAnsi="Arial" w:cs="Arial"/>
                <w:sz w:val="20"/>
              </w:rPr>
              <w:t>includes</w:t>
            </w:r>
            <w:r w:rsidRPr="00F030B6">
              <w:rPr>
                <w:rFonts w:ascii="Arial" w:hAnsi="Arial" w:cs="Arial"/>
                <w:spacing w:val="-6"/>
                <w:sz w:val="20"/>
              </w:rPr>
              <w:t xml:space="preserve"> </w:t>
            </w:r>
            <w:r w:rsidRPr="00F030B6">
              <w:rPr>
                <w:rFonts w:ascii="Arial" w:hAnsi="Arial" w:cs="Arial"/>
                <w:sz w:val="20"/>
              </w:rPr>
              <w:t>several</w:t>
            </w:r>
            <w:r w:rsidRPr="00F030B6">
              <w:rPr>
                <w:rFonts w:ascii="Arial" w:hAnsi="Arial" w:cs="Arial"/>
                <w:spacing w:val="-5"/>
                <w:sz w:val="20"/>
              </w:rPr>
              <w:t xml:space="preserve"> </w:t>
            </w:r>
            <w:r w:rsidRPr="00F030B6">
              <w:rPr>
                <w:rFonts w:ascii="Arial" w:hAnsi="Arial" w:cs="Arial"/>
                <w:sz w:val="20"/>
              </w:rPr>
              <w:t>very</w:t>
            </w:r>
            <w:r w:rsidRPr="00F030B6">
              <w:rPr>
                <w:rFonts w:ascii="Arial" w:hAnsi="Arial" w:cs="Arial"/>
                <w:spacing w:val="-4"/>
                <w:sz w:val="20"/>
              </w:rPr>
              <w:t xml:space="preserve"> </w:t>
            </w:r>
            <w:r w:rsidRPr="00F030B6">
              <w:rPr>
                <w:rFonts w:ascii="Arial" w:hAnsi="Arial" w:cs="Arial"/>
                <w:sz w:val="20"/>
              </w:rPr>
              <w:t>recent</w:t>
            </w:r>
            <w:r w:rsidRPr="00F030B6">
              <w:rPr>
                <w:rFonts w:ascii="Arial" w:hAnsi="Arial" w:cs="Arial"/>
                <w:spacing w:val="-6"/>
                <w:sz w:val="20"/>
              </w:rPr>
              <w:t xml:space="preserve"> </w:t>
            </w:r>
            <w:r w:rsidRPr="00F030B6">
              <w:rPr>
                <w:rFonts w:ascii="Arial" w:hAnsi="Arial" w:cs="Arial"/>
                <w:sz w:val="20"/>
              </w:rPr>
              <w:t>citations</w:t>
            </w:r>
            <w:r w:rsidRPr="00F030B6">
              <w:rPr>
                <w:rFonts w:ascii="Arial" w:hAnsi="Arial" w:cs="Arial"/>
                <w:spacing w:val="-6"/>
                <w:sz w:val="20"/>
              </w:rPr>
              <w:t xml:space="preserve"> </w:t>
            </w:r>
            <w:r w:rsidRPr="00F030B6">
              <w:rPr>
                <w:rFonts w:ascii="Arial" w:hAnsi="Arial" w:cs="Arial"/>
                <w:sz w:val="20"/>
              </w:rPr>
              <w:t>from 2023,</w:t>
            </w:r>
            <w:r w:rsidRPr="00F030B6">
              <w:rPr>
                <w:rFonts w:ascii="Arial" w:hAnsi="Arial" w:cs="Arial"/>
                <w:spacing w:val="-6"/>
                <w:sz w:val="20"/>
              </w:rPr>
              <w:t xml:space="preserve"> </w:t>
            </w:r>
            <w:r w:rsidRPr="00F030B6">
              <w:rPr>
                <w:rFonts w:ascii="Arial" w:hAnsi="Arial" w:cs="Arial"/>
                <w:sz w:val="20"/>
              </w:rPr>
              <w:t>2024,</w:t>
            </w:r>
            <w:r w:rsidRPr="00F030B6">
              <w:rPr>
                <w:rFonts w:ascii="Arial" w:hAnsi="Arial" w:cs="Arial"/>
                <w:spacing w:val="-4"/>
                <w:sz w:val="20"/>
              </w:rPr>
              <w:t xml:space="preserve"> </w:t>
            </w:r>
            <w:r w:rsidRPr="00F030B6">
              <w:rPr>
                <w:rFonts w:ascii="Arial" w:hAnsi="Arial" w:cs="Arial"/>
                <w:sz w:val="20"/>
              </w:rPr>
              <w:t>and</w:t>
            </w:r>
            <w:r w:rsidRPr="00F030B6">
              <w:rPr>
                <w:rFonts w:ascii="Arial" w:hAnsi="Arial" w:cs="Arial"/>
                <w:spacing w:val="-3"/>
                <w:sz w:val="20"/>
              </w:rPr>
              <w:t xml:space="preserve"> </w:t>
            </w:r>
            <w:r w:rsidRPr="00F030B6">
              <w:rPr>
                <w:rFonts w:ascii="Arial" w:hAnsi="Arial" w:cs="Arial"/>
                <w:sz w:val="20"/>
              </w:rPr>
              <w:t>2025,</w:t>
            </w:r>
            <w:r w:rsidRPr="00F030B6">
              <w:rPr>
                <w:rFonts w:ascii="Arial" w:hAnsi="Arial" w:cs="Arial"/>
                <w:spacing w:val="-4"/>
                <w:sz w:val="20"/>
              </w:rPr>
              <w:t xml:space="preserve"> </w:t>
            </w:r>
            <w:r w:rsidRPr="00F030B6">
              <w:rPr>
                <w:rFonts w:ascii="Arial" w:hAnsi="Arial" w:cs="Arial"/>
                <w:sz w:val="20"/>
              </w:rPr>
              <w:t>ensuring</w:t>
            </w:r>
            <w:r w:rsidRPr="00F030B6">
              <w:rPr>
                <w:rFonts w:ascii="Arial" w:hAnsi="Arial" w:cs="Arial"/>
                <w:spacing w:val="-3"/>
                <w:sz w:val="20"/>
              </w:rPr>
              <w:t xml:space="preserve"> </w:t>
            </w:r>
            <w:r w:rsidRPr="00F030B6">
              <w:rPr>
                <w:rFonts w:ascii="Arial" w:hAnsi="Arial" w:cs="Arial"/>
                <w:sz w:val="20"/>
              </w:rPr>
              <w:t>the</w:t>
            </w:r>
            <w:r w:rsidRPr="00F030B6">
              <w:rPr>
                <w:rFonts w:ascii="Arial" w:hAnsi="Arial" w:cs="Arial"/>
                <w:spacing w:val="-4"/>
                <w:sz w:val="20"/>
              </w:rPr>
              <w:t xml:space="preserve"> </w:t>
            </w:r>
            <w:r w:rsidRPr="00F030B6">
              <w:rPr>
                <w:rFonts w:ascii="Arial" w:hAnsi="Arial" w:cs="Arial"/>
                <w:sz w:val="20"/>
              </w:rPr>
              <w:t>study</w:t>
            </w:r>
            <w:r w:rsidRPr="00F030B6">
              <w:rPr>
                <w:rFonts w:ascii="Arial" w:hAnsi="Arial" w:cs="Arial"/>
                <w:spacing w:val="-3"/>
                <w:sz w:val="20"/>
              </w:rPr>
              <w:t xml:space="preserve"> </w:t>
            </w:r>
            <w:r w:rsidRPr="00F030B6">
              <w:rPr>
                <w:rFonts w:ascii="Arial" w:hAnsi="Arial" w:cs="Arial"/>
                <w:sz w:val="20"/>
              </w:rPr>
              <w:t>is</w:t>
            </w:r>
            <w:r w:rsidRPr="00F030B6">
              <w:rPr>
                <w:rFonts w:ascii="Arial" w:hAnsi="Arial" w:cs="Arial"/>
                <w:spacing w:val="-5"/>
                <w:sz w:val="20"/>
              </w:rPr>
              <w:t xml:space="preserve"> </w:t>
            </w:r>
            <w:r w:rsidRPr="00F030B6">
              <w:rPr>
                <w:rFonts w:ascii="Arial" w:hAnsi="Arial" w:cs="Arial"/>
                <w:sz w:val="20"/>
              </w:rPr>
              <w:t>grounded</w:t>
            </w:r>
            <w:r w:rsidRPr="00F030B6">
              <w:rPr>
                <w:rFonts w:ascii="Arial" w:hAnsi="Arial" w:cs="Arial"/>
                <w:spacing w:val="-3"/>
                <w:sz w:val="20"/>
              </w:rPr>
              <w:t xml:space="preserve"> </w:t>
            </w:r>
            <w:r w:rsidRPr="00F030B6">
              <w:rPr>
                <w:rFonts w:ascii="Arial" w:hAnsi="Arial" w:cs="Arial"/>
                <w:sz w:val="20"/>
              </w:rPr>
              <w:t>in</w:t>
            </w:r>
            <w:r w:rsidRPr="00F030B6">
              <w:rPr>
                <w:rFonts w:ascii="Arial" w:hAnsi="Arial" w:cs="Arial"/>
                <w:spacing w:val="-3"/>
                <w:sz w:val="20"/>
              </w:rPr>
              <w:t xml:space="preserve"> </w:t>
            </w:r>
            <w:r w:rsidRPr="00F030B6">
              <w:rPr>
                <w:rFonts w:ascii="Arial" w:hAnsi="Arial" w:cs="Arial"/>
                <w:sz w:val="20"/>
              </w:rPr>
              <w:t>the</w:t>
            </w:r>
            <w:r w:rsidRPr="00F030B6">
              <w:rPr>
                <w:rFonts w:ascii="Arial" w:hAnsi="Arial" w:cs="Arial"/>
                <w:spacing w:val="-6"/>
                <w:sz w:val="20"/>
              </w:rPr>
              <w:t xml:space="preserve"> </w:t>
            </w:r>
            <w:r w:rsidRPr="00F030B6">
              <w:rPr>
                <w:rFonts w:ascii="Arial" w:hAnsi="Arial" w:cs="Arial"/>
                <w:sz w:val="20"/>
              </w:rPr>
              <w:t>most current academic discourse on digital and green transitions.</w:t>
            </w:r>
          </w:p>
        </w:tc>
        <w:tc>
          <w:tcPr>
            <w:tcW w:w="4014" w:type="dxa"/>
          </w:tcPr>
          <w:p w14:paraId="718DD7EA" w14:textId="77777777" w:rsidR="007836BB" w:rsidRPr="00F030B6" w:rsidRDefault="00000000">
            <w:pPr>
              <w:pStyle w:val="TableParagraph"/>
              <w:ind w:right="151"/>
              <w:rPr>
                <w:rFonts w:ascii="Arial" w:hAnsi="Arial" w:cs="Arial"/>
                <w:sz w:val="20"/>
              </w:rPr>
            </w:pPr>
            <w:r w:rsidRPr="00F030B6">
              <w:rPr>
                <w:rFonts w:ascii="Arial" w:hAnsi="Arial" w:cs="Arial"/>
                <w:sz w:val="20"/>
              </w:rPr>
              <w:t>We appreciate the reviewer’s positive assessment,</w:t>
            </w:r>
            <w:r w:rsidRPr="00F030B6">
              <w:rPr>
                <w:rFonts w:ascii="Arial" w:hAnsi="Arial" w:cs="Arial"/>
                <w:spacing w:val="-7"/>
                <w:sz w:val="20"/>
              </w:rPr>
              <w:t xml:space="preserve"> </w:t>
            </w:r>
            <w:r w:rsidRPr="00F030B6">
              <w:rPr>
                <w:rFonts w:ascii="Arial" w:hAnsi="Arial" w:cs="Arial"/>
                <w:sz w:val="20"/>
              </w:rPr>
              <w:t>which</w:t>
            </w:r>
            <w:r w:rsidRPr="00F030B6">
              <w:rPr>
                <w:rFonts w:ascii="Arial" w:hAnsi="Arial" w:cs="Arial"/>
                <w:spacing w:val="-6"/>
                <w:sz w:val="20"/>
              </w:rPr>
              <w:t xml:space="preserve"> </w:t>
            </w:r>
            <w:r w:rsidRPr="00F030B6">
              <w:rPr>
                <w:rFonts w:ascii="Arial" w:hAnsi="Arial" w:cs="Arial"/>
                <w:sz w:val="20"/>
              </w:rPr>
              <w:t>affirms</w:t>
            </w:r>
            <w:r w:rsidRPr="00F030B6">
              <w:rPr>
                <w:rFonts w:ascii="Arial" w:hAnsi="Arial" w:cs="Arial"/>
                <w:spacing w:val="-8"/>
                <w:sz w:val="20"/>
              </w:rPr>
              <w:t xml:space="preserve"> </w:t>
            </w:r>
            <w:r w:rsidRPr="00F030B6">
              <w:rPr>
                <w:rFonts w:ascii="Arial" w:hAnsi="Arial" w:cs="Arial"/>
                <w:sz w:val="20"/>
              </w:rPr>
              <w:t>the</w:t>
            </w:r>
            <w:r w:rsidRPr="00F030B6">
              <w:rPr>
                <w:rFonts w:ascii="Arial" w:hAnsi="Arial" w:cs="Arial"/>
                <w:spacing w:val="-9"/>
                <w:sz w:val="20"/>
              </w:rPr>
              <w:t xml:space="preserve"> </w:t>
            </w:r>
            <w:r w:rsidRPr="00F030B6">
              <w:rPr>
                <w:rFonts w:ascii="Arial" w:hAnsi="Arial" w:cs="Arial"/>
                <w:sz w:val="20"/>
              </w:rPr>
              <w:t>relevance</w:t>
            </w:r>
            <w:r w:rsidRPr="00F030B6">
              <w:rPr>
                <w:rFonts w:ascii="Arial" w:hAnsi="Arial" w:cs="Arial"/>
                <w:spacing w:val="-7"/>
                <w:sz w:val="20"/>
              </w:rPr>
              <w:t xml:space="preserve"> </w:t>
            </w:r>
            <w:r w:rsidRPr="00F030B6">
              <w:rPr>
                <w:rFonts w:ascii="Arial" w:hAnsi="Arial" w:cs="Arial"/>
                <w:sz w:val="20"/>
              </w:rPr>
              <w:t>of</w:t>
            </w:r>
            <w:r w:rsidRPr="00F030B6">
              <w:rPr>
                <w:rFonts w:ascii="Arial" w:hAnsi="Arial" w:cs="Arial"/>
                <w:spacing w:val="-7"/>
                <w:sz w:val="20"/>
              </w:rPr>
              <w:t xml:space="preserve"> </w:t>
            </w:r>
            <w:r w:rsidRPr="00F030B6">
              <w:rPr>
                <w:rFonts w:ascii="Arial" w:hAnsi="Arial" w:cs="Arial"/>
                <w:sz w:val="20"/>
              </w:rPr>
              <w:t>the study. We believe that our study has high</w:t>
            </w:r>
          </w:p>
          <w:p w14:paraId="69A114D5" w14:textId="77777777" w:rsidR="007836BB" w:rsidRPr="00F030B6" w:rsidRDefault="00000000">
            <w:pPr>
              <w:pStyle w:val="TableParagraph"/>
              <w:spacing w:line="228" w:lineRule="exact"/>
              <w:ind w:right="151"/>
              <w:rPr>
                <w:rFonts w:ascii="Arial" w:hAnsi="Arial" w:cs="Arial"/>
                <w:sz w:val="20"/>
              </w:rPr>
            </w:pPr>
            <w:r w:rsidRPr="00F030B6">
              <w:rPr>
                <w:rFonts w:ascii="Arial" w:hAnsi="Arial" w:cs="Arial"/>
                <w:sz w:val="20"/>
              </w:rPr>
              <w:t>relevance</w:t>
            </w:r>
            <w:r w:rsidRPr="00F030B6">
              <w:rPr>
                <w:rFonts w:ascii="Arial" w:hAnsi="Arial" w:cs="Arial"/>
                <w:spacing w:val="-6"/>
                <w:sz w:val="20"/>
              </w:rPr>
              <w:t xml:space="preserve"> </w:t>
            </w:r>
            <w:r w:rsidRPr="00F030B6">
              <w:rPr>
                <w:rFonts w:ascii="Arial" w:hAnsi="Arial" w:cs="Arial"/>
                <w:sz w:val="20"/>
              </w:rPr>
              <w:t>as</w:t>
            </w:r>
            <w:r w:rsidRPr="00F030B6">
              <w:rPr>
                <w:rFonts w:ascii="Arial" w:hAnsi="Arial" w:cs="Arial"/>
                <w:spacing w:val="-7"/>
                <w:sz w:val="20"/>
              </w:rPr>
              <w:t xml:space="preserve"> </w:t>
            </w:r>
            <w:r w:rsidRPr="00F030B6">
              <w:rPr>
                <w:rFonts w:ascii="Arial" w:hAnsi="Arial" w:cs="Arial"/>
                <w:sz w:val="20"/>
              </w:rPr>
              <w:t>the</w:t>
            </w:r>
            <w:r w:rsidRPr="00F030B6">
              <w:rPr>
                <w:rFonts w:ascii="Arial" w:hAnsi="Arial" w:cs="Arial"/>
                <w:spacing w:val="-6"/>
                <w:sz w:val="20"/>
              </w:rPr>
              <w:t xml:space="preserve"> </w:t>
            </w:r>
            <w:r w:rsidRPr="00F030B6">
              <w:rPr>
                <w:rFonts w:ascii="Arial" w:hAnsi="Arial" w:cs="Arial"/>
                <w:sz w:val="20"/>
              </w:rPr>
              <w:t>study</w:t>
            </w:r>
            <w:r w:rsidRPr="00F030B6">
              <w:rPr>
                <w:rFonts w:ascii="Arial" w:hAnsi="Arial" w:cs="Arial"/>
                <w:spacing w:val="-7"/>
                <w:sz w:val="20"/>
              </w:rPr>
              <w:t xml:space="preserve"> </w:t>
            </w:r>
            <w:r w:rsidRPr="00F030B6">
              <w:rPr>
                <w:rFonts w:ascii="Arial" w:hAnsi="Arial" w:cs="Arial"/>
                <w:sz w:val="20"/>
              </w:rPr>
              <w:t>is</w:t>
            </w:r>
            <w:r w:rsidRPr="00F030B6">
              <w:rPr>
                <w:rFonts w:ascii="Arial" w:hAnsi="Arial" w:cs="Arial"/>
                <w:spacing w:val="-7"/>
                <w:sz w:val="20"/>
              </w:rPr>
              <w:t xml:space="preserve"> </w:t>
            </w:r>
            <w:r w:rsidRPr="00F030B6">
              <w:rPr>
                <w:rFonts w:ascii="Arial" w:hAnsi="Arial" w:cs="Arial"/>
                <w:sz w:val="20"/>
              </w:rPr>
              <w:t>grounded</w:t>
            </w:r>
            <w:r w:rsidRPr="00F030B6">
              <w:rPr>
                <w:rFonts w:ascii="Arial" w:hAnsi="Arial" w:cs="Arial"/>
                <w:spacing w:val="-5"/>
                <w:sz w:val="20"/>
              </w:rPr>
              <w:t xml:space="preserve"> </w:t>
            </w:r>
            <w:r w:rsidRPr="00F030B6">
              <w:rPr>
                <w:rFonts w:ascii="Arial" w:hAnsi="Arial" w:cs="Arial"/>
                <w:sz w:val="20"/>
              </w:rPr>
              <w:t>on</w:t>
            </w:r>
            <w:r w:rsidRPr="00F030B6">
              <w:rPr>
                <w:rFonts w:ascii="Arial" w:hAnsi="Arial" w:cs="Arial"/>
                <w:spacing w:val="-5"/>
                <w:sz w:val="20"/>
              </w:rPr>
              <w:t xml:space="preserve"> </w:t>
            </w:r>
            <w:r w:rsidRPr="00F030B6">
              <w:rPr>
                <w:rFonts w:ascii="Arial" w:hAnsi="Arial" w:cs="Arial"/>
                <w:sz w:val="20"/>
              </w:rPr>
              <w:t>most recent works.</w:t>
            </w:r>
          </w:p>
        </w:tc>
      </w:tr>
    </w:tbl>
    <w:p w14:paraId="677FF341" w14:textId="77777777" w:rsidR="007836BB" w:rsidRPr="00F030B6" w:rsidRDefault="007836BB">
      <w:pPr>
        <w:pStyle w:val="TableParagraph"/>
        <w:spacing w:line="228" w:lineRule="exact"/>
        <w:rPr>
          <w:rFonts w:ascii="Arial" w:hAnsi="Arial" w:cs="Arial"/>
          <w:sz w:val="20"/>
        </w:rPr>
        <w:sectPr w:rsidR="007836BB" w:rsidRPr="00F030B6">
          <w:pgSz w:w="15840" w:h="12240" w:orient="landscape"/>
          <w:pgMar w:top="1380" w:right="1080" w:bottom="280" w:left="1080" w:header="720" w:footer="720" w:gutter="0"/>
          <w:cols w:space="720"/>
        </w:sectPr>
      </w:pPr>
    </w:p>
    <w:p w14:paraId="32A3F349" w14:textId="77777777" w:rsidR="007836BB" w:rsidRPr="00F030B6" w:rsidRDefault="007836BB">
      <w:pPr>
        <w:spacing w:before="221" w:after="1"/>
        <w:rPr>
          <w:rFonts w:ascii="Arial" w:hAnsi="Arial" w:cs="Arial"/>
          <w:sz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7836BB" w:rsidRPr="00F030B6" w14:paraId="7880993C" w14:textId="77777777">
        <w:trPr>
          <w:trHeight w:val="3952"/>
        </w:trPr>
        <w:tc>
          <w:tcPr>
            <w:tcW w:w="3334" w:type="dxa"/>
          </w:tcPr>
          <w:p w14:paraId="56B8F5DC" w14:textId="77777777" w:rsidR="007836BB" w:rsidRPr="00F030B6" w:rsidRDefault="00000000">
            <w:pPr>
              <w:pStyle w:val="TableParagraph"/>
              <w:ind w:left="468" w:right="185"/>
              <w:rPr>
                <w:rFonts w:ascii="Arial" w:hAnsi="Arial" w:cs="Arial"/>
                <w:b/>
                <w:sz w:val="20"/>
              </w:rPr>
            </w:pPr>
            <w:r w:rsidRPr="00F030B6">
              <w:rPr>
                <w:rFonts w:ascii="Arial" w:hAnsi="Arial" w:cs="Arial"/>
                <w:b/>
                <w:sz w:val="20"/>
              </w:rPr>
              <w:t>Is</w:t>
            </w:r>
            <w:r w:rsidRPr="00F030B6">
              <w:rPr>
                <w:rFonts w:ascii="Arial" w:hAnsi="Arial" w:cs="Arial"/>
                <w:b/>
                <w:spacing w:val="-13"/>
                <w:sz w:val="20"/>
              </w:rPr>
              <w:t xml:space="preserve"> </w:t>
            </w:r>
            <w:r w:rsidRPr="00F030B6">
              <w:rPr>
                <w:rFonts w:ascii="Arial" w:hAnsi="Arial" w:cs="Arial"/>
                <w:b/>
                <w:sz w:val="20"/>
              </w:rPr>
              <w:t>the</w:t>
            </w:r>
            <w:r w:rsidRPr="00F030B6">
              <w:rPr>
                <w:rFonts w:ascii="Arial" w:hAnsi="Arial" w:cs="Arial"/>
                <w:b/>
                <w:spacing w:val="-12"/>
                <w:sz w:val="20"/>
              </w:rPr>
              <w:t xml:space="preserve"> </w:t>
            </w:r>
            <w:r w:rsidRPr="00F030B6">
              <w:rPr>
                <w:rFonts w:ascii="Arial" w:hAnsi="Arial" w:cs="Arial"/>
                <w:b/>
                <w:sz w:val="20"/>
              </w:rPr>
              <w:t>language/English</w:t>
            </w:r>
            <w:r w:rsidRPr="00F030B6">
              <w:rPr>
                <w:rFonts w:ascii="Arial" w:hAnsi="Arial" w:cs="Arial"/>
                <w:b/>
                <w:spacing w:val="-13"/>
                <w:sz w:val="20"/>
              </w:rPr>
              <w:t xml:space="preserve"> </w:t>
            </w:r>
            <w:r w:rsidRPr="00F030B6">
              <w:rPr>
                <w:rFonts w:ascii="Arial" w:hAnsi="Arial" w:cs="Arial"/>
                <w:b/>
                <w:sz w:val="20"/>
              </w:rPr>
              <w:t>quality of the article suitable for scholarly communications?</w:t>
            </w:r>
          </w:p>
        </w:tc>
        <w:tc>
          <w:tcPr>
            <w:tcW w:w="5831" w:type="dxa"/>
          </w:tcPr>
          <w:p w14:paraId="10BCD78F" w14:textId="77777777" w:rsidR="007836BB" w:rsidRPr="00F030B6" w:rsidRDefault="00000000">
            <w:pPr>
              <w:pStyle w:val="TableParagraph"/>
              <w:ind w:right="150"/>
              <w:rPr>
                <w:rFonts w:ascii="Arial" w:hAnsi="Arial" w:cs="Arial"/>
                <w:sz w:val="20"/>
              </w:rPr>
            </w:pPr>
            <w:r w:rsidRPr="00F030B6">
              <w:rPr>
                <w:rFonts w:ascii="Arial" w:hAnsi="Arial" w:cs="Arial"/>
                <w:sz w:val="20"/>
              </w:rPr>
              <w:t>Based on a review of the manuscript, the text is generally of high quality</w:t>
            </w:r>
            <w:r w:rsidRPr="00F030B6">
              <w:rPr>
                <w:rFonts w:ascii="Arial" w:hAnsi="Arial" w:cs="Arial"/>
                <w:spacing w:val="-5"/>
                <w:sz w:val="20"/>
              </w:rPr>
              <w:t xml:space="preserve"> </w:t>
            </w:r>
            <w:r w:rsidRPr="00F030B6">
              <w:rPr>
                <w:rFonts w:ascii="Arial" w:hAnsi="Arial" w:cs="Arial"/>
                <w:sz w:val="20"/>
              </w:rPr>
              <w:t>and</w:t>
            </w:r>
            <w:r w:rsidRPr="00F030B6">
              <w:rPr>
                <w:rFonts w:ascii="Arial" w:hAnsi="Arial" w:cs="Arial"/>
                <w:spacing w:val="-7"/>
                <w:sz w:val="20"/>
              </w:rPr>
              <w:t xml:space="preserve"> </w:t>
            </w:r>
            <w:r w:rsidRPr="00F030B6">
              <w:rPr>
                <w:rFonts w:ascii="Arial" w:hAnsi="Arial" w:cs="Arial"/>
                <w:sz w:val="20"/>
              </w:rPr>
              <w:t>suitable</w:t>
            </w:r>
            <w:r w:rsidRPr="00F030B6">
              <w:rPr>
                <w:rFonts w:ascii="Arial" w:hAnsi="Arial" w:cs="Arial"/>
                <w:spacing w:val="-6"/>
                <w:sz w:val="20"/>
              </w:rPr>
              <w:t xml:space="preserve"> </w:t>
            </w:r>
            <w:r w:rsidRPr="00F030B6">
              <w:rPr>
                <w:rFonts w:ascii="Arial" w:hAnsi="Arial" w:cs="Arial"/>
                <w:sz w:val="20"/>
              </w:rPr>
              <w:t>for</w:t>
            </w:r>
            <w:r w:rsidRPr="00F030B6">
              <w:rPr>
                <w:rFonts w:ascii="Arial" w:hAnsi="Arial" w:cs="Arial"/>
                <w:spacing w:val="-6"/>
                <w:sz w:val="20"/>
              </w:rPr>
              <w:t xml:space="preserve"> </w:t>
            </w:r>
            <w:r w:rsidRPr="00F030B6">
              <w:rPr>
                <w:rFonts w:ascii="Arial" w:hAnsi="Arial" w:cs="Arial"/>
                <w:sz w:val="20"/>
              </w:rPr>
              <w:t>scholarly</w:t>
            </w:r>
            <w:r w:rsidRPr="00F030B6">
              <w:rPr>
                <w:rFonts w:ascii="Arial" w:hAnsi="Arial" w:cs="Arial"/>
                <w:spacing w:val="-5"/>
                <w:sz w:val="20"/>
              </w:rPr>
              <w:t xml:space="preserve"> </w:t>
            </w:r>
            <w:r w:rsidRPr="00F030B6">
              <w:rPr>
                <w:rFonts w:ascii="Arial" w:hAnsi="Arial" w:cs="Arial"/>
                <w:sz w:val="20"/>
              </w:rPr>
              <w:t>communication.</w:t>
            </w:r>
            <w:r w:rsidRPr="00F030B6">
              <w:rPr>
                <w:rFonts w:ascii="Arial" w:hAnsi="Arial" w:cs="Arial"/>
                <w:spacing w:val="-6"/>
                <w:sz w:val="20"/>
              </w:rPr>
              <w:t xml:space="preserve"> </w:t>
            </w:r>
            <w:r w:rsidRPr="00F030B6">
              <w:rPr>
                <w:rFonts w:ascii="Arial" w:hAnsi="Arial" w:cs="Arial"/>
                <w:sz w:val="20"/>
              </w:rPr>
              <w:t>However,</w:t>
            </w:r>
            <w:r w:rsidRPr="00F030B6">
              <w:rPr>
                <w:rFonts w:ascii="Arial" w:hAnsi="Arial" w:cs="Arial"/>
                <w:spacing w:val="-7"/>
                <w:sz w:val="20"/>
              </w:rPr>
              <w:t xml:space="preserve"> </w:t>
            </w:r>
            <w:r w:rsidRPr="00F030B6">
              <w:rPr>
                <w:rFonts w:ascii="Arial" w:hAnsi="Arial" w:cs="Arial"/>
                <w:sz w:val="20"/>
              </w:rPr>
              <w:t>there</w:t>
            </w:r>
            <w:r w:rsidRPr="00F030B6">
              <w:rPr>
                <w:rFonts w:ascii="Arial" w:hAnsi="Arial" w:cs="Arial"/>
                <w:spacing w:val="-6"/>
                <w:sz w:val="20"/>
              </w:rPr>
              <w:t xml:space="preserve"> </w:t>
            </w:r>
            <w:r w:rsidRPr="00F030B6">
              <w:rPr>
                <w:rFonts w:ascii="Arial" w:hAnsi="Arial" w:cs="Arial"/>
                <w:sz w:val="20"/>
              </w:rPr>
              <w:t>are a few minor grammatical and typographical errors that should be corrected during the revision process:</w:t>
            </w:r>
          </w:p>
          <w:p w14:paraId="37A64C3C" w14:textId="77777777" w:rsidR="007836BB" w:rsidRPr="00F030B6" w:rsidRDefault="00000000">
            <w:pPr>
              <w:pStyle w:val="TableParagraph"/>
              <w:spacing w:before="2" w:line="229" w:lineRule="exact"/>
              <w:rPr>
                <w:rFonts w:ascii="Arial" w:hAnsi="Arial" w:cs="Arial"/>
                <w:sz w:val="20"/>
              </w:rPr>
            </w:pPr>
            <w:r w:rsidRPr="00F030B6">
              <w:rPr>
                <w:rFonts w:ascii="Arial" w:hAnsi="Arial" w:cs="Arial"/>
                <w:sz w:val="20"/>
              </w:rPr>
              <w:t>Typographical</w:t>
            </w:r>
            <w:r w:rsidRPr="00F030B6">
              <w:rPr>
                <w:rFonts w:ascii="Arial" w:hAnsi="Arial" w:cs="Arial"/>
                <w:spacing w:val="-9"/>
                <w:sz w:val="20"/>
              </w:rPr>
              <w:t xml:space="preserve"> </w:t>
            </w:r>
            <w:r w:rsidRPr="00F030B6">
              <w:rPr>
                <w:rFonts w:ascii="Arial" w:hAnsi="Arial" w:cs="Arial"/>
                <w:spacing w:val="-2"/>
                <w:sz w:val="20"/>
              </w:rPr>
              <w:t>Errors:</w:t>
            </w:r>
          </w:p>
          <w:p w14:paraId="01C777FC" w14:textId="77777777" w:rsidR="007836BB" w:rsidRPr="00F030B6" w:rsidRDefault="00000000">
            <w:pPr>
              <w:pStyle w:val="TableParagraph"/>
              <w:numPr>
                <w:ilvl w:val="0"/>
                <w:numId w:val="2"/>
              </w:numPr>
              <w:tabs>
                <w:tab w:val="left" w:pos="828"/>
              </w:tabs>
              <w:ind w:right="211"/>
              <w:rPr>
                <w:rFonts w:ascii="Arial" w:hAnsi="Arial" w:cs="Arial"/>
                <w:sz w:val="20"/>
              </w:rPr>
            </w:pPr>
            <w:r w:rsidRPr="00F030B6">
              <w:rPr>
                <w:rFonts w:ascii="Arial" w:hAnsi="Arial" w:cs="Arial"/>
                <w:sz w:val="20"/>
              </w:rPr>
              <w:t>Spelling:</w:t>
            </w:r>
            <w:r w:rsidRPr="00F030B6">
              <w:rPr>
                <w:rFonts w:ascii="Arial" w:hAnsi="Arial" w:cs="Arial"/>
                <w:spacing w:val="-5"/>
                <w:sz w:val="20"/>
              </w:rPr>
              <w:t xml:space="preserve"> </w:t>
            </w:r>
            <w:r w:rsidRPr="00F030B6">
              <w:rPr>
                <w:rFonts w:ascii="Arial" w:hAnsi="Arial" w:cs="Arial"/>
                <w:sz w:val="20"/>
              </w:rPr>
              <w:t>In</w:t>
            </w:r>
            <w:r w:rsidRPr="00F030B6">
              <w:rPr>
                <w:rFonts w:ascii="Arial" w:hAnsi="Arial" w:cs="Arial"/>
                <w:spacing w:val="-3"/>
                <w:sz w:val="20"/>
              </w:rPr>
              <w:t xml:space="preserve"> </w:t>
            </w:r>
            <w:r w:rsidRPr="00F030B6">
              <w:rPr>
                <w:rFonts w:ascii="Arial" w:hAnsi="Arial" w:cs="Arial"/>
                <w:sz w:val="20"/>
              </w:rPr>
              <w:t>Section</w:t>
            </w:r>
            <w:r w:rsidRPr="00F030B6">
              <w:rPr>
                <w:rFonts w:ascii="Arial" w:hAnsi="Arial" w:cs="Arial"/>
                <w:spacing w:val="-3"/>
                <w:sz w:val="20"/>
              </w:rPr>
              <w:t xml:space="preserve"> </w:t>
            </w:r>
            <w:r w:rsidRPr="00F030B6">
              <w:rPr>
                <w:rFonts w:ascii="Arial" w:hAnsi="Arial" w:cs="Arial"/>
                <w:sz w:val="20"/>
              </w:rPr>
              <w:t>3.5,</w:t>
            </w:r>
            <w:r w:rsidRPr="00F030B6">
              <w:rPr>
                <w:rFonts w:ascii="Arial" w:hAnsi="Arial" w:cs="Arial"/>
                <w:spacing w:val="-4"/>
                <w:sz w:val="20"/>
              </w:rPr>
              <w:t xml:space="preserve"> </w:t>
            </w:r>
            <w:r w:rsidRPr="00F030B6">
              <w:rPr>
                <w:rFonts w:ascii="Arial" w:hAnsi="Arial" w:cs="Arial"/>
                <w:sz w:val="20"/>
              </w:rPr>
              <w:t>the</w:t>
            </w:r>
            <w:r w:rsidRPr="00F030B6">
              <w:rPr>
                <w:rFonts w:ascii="Arial" w:hAnsi="Arial" w:cs="Arial"/>
                <w:spacing w:val="-6"/>
                <w:sz w:val="20"/>
              </w:rPr>
              <w:t xml:space="preserve"> </w:t>
            </w:r>
            <w:r w:rsidRPr="00F030B6">
              <w:rPr>
                <w:rFonts w:ascii="Arial" w:hAnsi="Arial" w:cs="Arial"/>
                <w:sz w:val="20"/>
              </w:rPr>
              <w:t>title</w:t>
            </w:r>
            <w:r w:rsidRPr="00F030B6">
              <w:rPr>
                <w:rFonts w:ascii="Arial" w:hAnsi="Arial" w:cs="Arial"/>
                <w:spacing w:val="-4"/>
                <w:sz w:val="20"/>
              </w:rPr>
              <w:t xml:space="preserve"> </w:t>
            </w:r>
            <w:r w:rsidRPr="00F030B6">
              <w:rPr>
                <w:rFonts w:ascii="Arial" w:hAnsi="Arial" w:cs="Arial"/>
                <w:sz w:val="20"/>
              </w:rPr>
              <w:t>of</w:t>
            </w:r>
            <w:r w:rsidRPr="00F030B6">
              <w:rPr>
                <w:rFonts w:ascii="Arial" w:hAnsi="Arial" w:cs="Arial"/>
                <w:spacing w:val="-4"/>
                <w:sz w:val="20"/>
              </w:rPr>
              <w:t xml:space="preserve"> </w:t>
            </w:r>
            <w:r w:rsidRPr="00F030B6">
              <w:rPr>
                <w:rFonts w:ascii="Arial" w:hAnsi="Arial" w:cs="Arial"/>
                <w:sz w:val="20"/>
              </w:rPr>
              <w:t>Table</w:t>
            </w:r>
            <w:r w:rsidRPr="00F030B6">
              <w:rPr>
                <w:rFonts w:ascii="Arial" w:hAnsi="Arial" w:cs="Arial"/>
                <w:spacing w:val="-6"/>
                <w:sz w:val="20"/>
              </w:rPr>
              <w:t xml:space="preserve"> </w:t>
            </w:r>
            <w:r w:rsidRPr="00F030B6">
              <w:rPr>
                <w:rFonts w:ascii="Arial" w:hAnsi="Arial" w:cs="Arial"/>
                <w:sz w:val="20"/>
              </w:rPr>
              <w:t>2</w:t>
            </w:r>
            <w:r w:rsidRPr="00F030B6">
              <w:rPr>
                <w:rFonts w:ascii="Arial" w:hAnsi="Arial" w:cs="Arial"/>
                <w:spacing w:val="-3"/>
                <w:sz w:val="20"/>
              </w:rPr>
              <w:t xml:space="preserve"> </w:t>
            </w:r>
            <w:r w:rsidRPr="00F030B6">
              <w:rPr>
                <w:rFonts w:ascii="Arial" w:hAnsi="Arial" w:cs="Arial"/>
                <w:sz w:val="20"/>
              </w:rPr>
              <w:t>contains</w:t>
            </w:r>
            <w:r w:rsidRPr="00F030B6">
              <w:rPr>
                <w:rFonts w:ascii="Arial" w:hAnsi="Arial" w:cs="Arial"/>
                <w:spacing w:val="-5"/>
                <w:sz w:val="20"/>
              </w:rPr>
              <w:t xml:space="preserve"> </w:t>
            </w:r>
            <w:r w:rsidRPr="00F030B6">
              <w:rPr>
                <w:rFonts w:ascii="Arial" w:hAnsi="Arial" w:cs="Arial"/>
                <w:sz w:val="20"/>
              </w:rPr>
              <w:t>a</w:t>
            </w:r>
            <w:r w:rsidRPr="00F030B6">
              <w:rPr>
                <w:rFonts w:ascii="Arial" w:hAnsi="Arial" w:cs="Arial"/>
                <w:spacing w:val="-4"/>
                <w:sz w:val="20"/>
              </w:rPr>
              <w:t xml:space="preserve"> </w:t>
            </w:r>
            <w:r w:rsidRPr="00F030B6">
              <w:rPr>
                <w:rFonts w:ascii="Arial" w:hAnsi="Arial" w:cs="Arial"/>
                <w:sz w:val="20"/>
              </w:rPr>
              <w:t xml:space="preserve">typo: "Detailed VIF </w:t>
            </w:r>
            <w:proofErr w:type="spellStart"/>
            <w:r w:rsidRPr="00F030B6">
              <w:rPr>
                <w:rFonts w:ascii="Arial" w:hAnsi="Arial" w:cs="Arial"/>
                <w:sz w:val="20"/>
              </w:rPr>
              <w:t>resutls</w:t>
            </w:r>
            <w:proofErr w:type="spellEnd"/>
            <w:r w:rsidRPr="00F030B6">
              <w:rPr>
                <w:rFonts w:ascii="Arial" w:hAnsi="Arial" w:cs="Arial"/>
                <w:sz w:val="20"/>
              </w:rPr>
              <w:t>" should be "results".</w:t>
            </w:r>
          </w:p>
          <w:p w14:paraId="5C52BE62" w14:textId="77777777" w:rsidR="007836BB" w:rsidRPr="00F030B6" w:rsidRDefault="00000000">
            <w:pPr>
              <w:pStyle w:val="TableParagraph"/>
              <w:numPr>
                <w:ilvl w:val="0"/>
                <w:numId w:val="2"/>
              </w:numPr>
              <w:tabs>
                <w:tab w:val="left" w:pos="828"/>
              </w:tabs>
              <w:ind w:right="126"/>
              <w:rPr>
                <w:rFonts w:ascii="Arial" w:hAnsi="Arial" w:cs="Arial"/>
                <w:sz w:val="20"/>
              </w:rPr>
            </w:pPr>
            <w:r w:rsidRPr="00F030B6">
              <w:rPr>
                <w:rFonts w:ascii="Arial" w:hAnsi="Arial" w:cs="Arial"/>
                <w:sz w:val="20"/>
              </w:rPr>
              <w:t>Redundancy:</w:t>
            </w:r>
            <w:r w:rsidRPr="00F030B6">
              <w:rPr>
                <w:rFonts w:ascii="Arial" w:hAnsi="Arial" w:cs="Arial"/>
                <w:spacing w:val="-8"/>
                <w:sz w:val="20"/>
              </w:rPr>
              <w:t xml:space="preserve"> </w:t>
            </w:r>
            <w:r w:rsidRPr="00F030B6">
              <w:rPr>
                <w:rFonts w:ascii="Arial" w:hAnsi="Arial" w:cs="Arial"/>
                <w:sz w:val="20"/>
              </w:rPr>
              <w:t>In</w:t>
            </w:r>
            <w:r w:rsidRPr="00F030B6">
              <w:rPr>
                <w:rFonts w:ascii="Arial" w:hAnsi="Arial" w:cs="Arial"/>
                <w:spacing w:val="-4"/>
                <w:sz w:val="20"/>
              </w:rPr>
              <w:t xml:space="preserve"> </w:t>
            </w:r>
            <w:r w:rsidRPr="00F030B6">
              <w:rPr>
                <w:rFonts w:ascii="Arial" w:hAnsi="Arial" w:cs="Arial"/>
                <w:sz w:val="20"/>
              </w:rPr>
              <w:t>Section</w:t>
            </w:r>
            <w:r w:rsidRPr="00F030B6">
              <w:rPr>
                <w:rFonts w:ascii="Arial" w:hAnsi="Arial" w:cs="Arial"/>
                <w:spacing w:val="-6"/>
                <w:sz w:val="20"/>
              </w:rPr>
              <w:t xml:space="preserve"> </w:t>
            </w:r>
            <w:r w:rsidRPr="00F030B6">
              <w:rPr>
                <w:rFonts w:ascii="Arial" w:hAnsi="Arial" w:cs="Arial"/>
                <w:sz w:val="20"/>
              </w:rPr>
              <w:t>2.5,</w:t>
            </w:r>
            <w:r w:rsidRPr="00F030B6">
              <w:rPr>
                <w:rFonts w:ascii="Arial" w:hAnsi="Arial" w:cs="Arial"/>
                <w:spacing w:val="-7"/>
                <w:sz w:val="20"/>
              </w:rPr>
              <w:t xml:space="preserve"> </w:t>
            </w:r>
            <w:r w:rsidRPr="00F030B6">
              <w:rPr>
                <w:rFonts w:ascii="Arial" w:hAnsi="Arial" w:cs="Arial"/>
                <w:sz w:val="20"/>
              </w:rPr>
              <w:t>the</w:t>
            </w:r>
            <w:r w:rsidRPr="00F030B6">
              <w:rPr>
                <w:rFonts w:ascii="Arial" w:hAnsi="Arial" w:cs="Arial"/>
                <w:spacing w:val="-5"/>
                <w:sz w:val="20"/>
              </w:rPr>
              <w:t xml:space="preserve"> </w:t>
            </w:r>
            <w:r w:rsidRPr="00F030B6">
              <w:rPr>
                <w:rFonts w:ascii="Arial" w:hAnsi="Arial" w:cs="Arial"/>
                <w:sz w:val="20"/>
              </w:rPr>
              <w:t>phrase</w:t>
            </w:r>
            <w:r w:rsidRPr="00F030B6">
              <w:rPr>
                <w:rFonts w:ascii="Arial" w:hAnsi="Arial" w:cs="Arial"/>
                <w:spacing w:val="-5"/>
                <w:sz w:val="20"/>
              </w:rPr>
              <w:t xml:space="preserve"> </w:t>
            </w:r>
            <w:r w:rsidRPr="00F030B6">
              <w:rPr>
                <w:rFonts w:ascii="Arial" w:hAnsi="Arial" w:cs="Arial"/>
                <w:sz w:val="20"/>
              </w:rPr>
              <w:t>"integrate,</w:t>
            </w:r>
            <w:r w:rsidRPr="00F030B6">
              <w:rPr>
                <w:rFonts w:ascii="Arial" w:hAnsi="Arial" w:cs="Arial"/>
                <w:spacing w:val="-4"/>
                <w:sz w:val="20"/>
              </w:rPr>
              <w:t xml:space="preserve"> </w:t>
            </w:r>
            <w:r w:rsidRPr="00F030B6">
              <w:rPr>
                <w:rFonts w:ascii="Arial" w:hAnsi="Arial" w:cs="Arial"/>
                <w:sz w:val="20"/>
              </w:rPr>
              <w:t>build,</w:t>
            </w:r>
            <w:r w:rsidRPr="00F030B6">
              <w:rPr>
                <w:rFonts w:ascii="Arial" w:hAnsi="Arial" w:cs="Arial"/>
                <w:spacing w:val="-5"/>
                <w:sz w:val="20"/>
              </w:rPr>
              <w:t xml:space="preserve"> </w:t>
            </w:r>
            <w:r w:rsidRPr="00F030B6">
              <w:rPr>
                <w:rFonts w:ascii="Arial" w:hAnsi="Arial" w:cs="Arial"/>
                <w:sz w:val="20"/>
              </w:rPr>
              <w:t>and re-integrate, build," is repetitive and should be streamlined</w:t>
            </w:r>
            <w:r w:rsidRPr="00F030B6">
              <w:rPr>
                <w:rFonts w:ascii="Arial" w:hAnsi="Arial" w:cs="Arial"/>
                <w:spacing w:val="40"/>
                <w:sz w:val="20"/>
              </w:rPr>
              <w:t xml:space="preserve"> </w:t>
            </w:r>
            <w:r w:rsidRPr="00F030B6">
              <w:rPr>
                <w:rFonts w:ascii="Arial" w:hAnsi="Arial" w:cs="Arial"/>
                <w:sz w:val="20"/>
              </w:rPr>
              <w:t>to "integrate, build, and reconfigure".</w:t>
            </w:r>
          </w:p>
          <w:p w14:paraId="6D5EAC83" w14:textId="77777777" w:rsidR="007836BB" w:rsidRPr="00F030B6" w:rsidRDefault="00000000">
            <w:pPr>
              <w:pStyle w:val="TableParagraph"/>
              <w:numPr>
                <w:ilvl w:val="0"/>
                <w:numId w:val="2"/>
              </w:numPr>
              <w:tabs>
                <w:tab w:val="left" w:pos="828"/>
              </w:tabs>
              <w:ind w:right="190"/>
              <w:rPr>
                <w:rFonts w:ascii="Arial" w:hAnsi="Arial" w:cs="Arial"/>
                <w:sz w:val="20"/>
              </w:rPr>
            </w:pPr>
            <w:r w:rsidRPr="00F030B6">
              <w:rPr>
                <w:rFonts w:ascii="Arial" w:hAnsi="Arial" w:cs="Arial"/>
                <w:sz w:val="20"/>
              </w:rPr>
              <w:t>Inconsistent</w:t>
            </w:r>
            <w:r w:rsidRPr="00F030B6">
              <w:rPr>
                <w:rFonts w:ascii="Arial" w:hAnsi="Arial" w:cs="Arial"/>
                <w:spacing w:val="-9"/>
                <w:sz w:val="20"/>
              </w:rPr>
              <w:t xml:space="preserve"> </w:t>
            </w:r>
            <w:r w:rsidRPr="00F030B6">
              <w:rPr>
                <w:rFonts w:ascii="Arial" w:hAnsi="Arial" w:cs="Arial"/>
                <w:sz w:val="20"/>
              </w:rPr>
              <w:t>Naming:</w:t>
            </w:r>
            <w:r w:rsidRPr="00F030B6">
              <w:rPr>
                <w:rFonts w:ascii="Arial" w:hAnsi="Arial" w:cs="Arial"/>
                <w:spacing w:val="-9"/>
                <w:sz w:val="20"/>
              </w:rPr>
              <w:t xml:space="preserve"> </w:t>
            </w:r>
            <w:r w:rsidRPr="00F030B6">
              <w:rPr>
                <w:rFonts w:ascii="Arial" w:hAnsi="Arial" w:cs="Arial"/>
                <w:sz w:val="20"/>
              </w:rPr>
              <w:t>The</w:t>
            </w:r>
            <w:r w:rsidRPr="00F030B6">
              <w:rPr>
                <w:rFonts w:ascii="Arial" w:hAnsi="Arial" w:cs="Arial"/>
                <w:spacing w:val="-10"/>
                <w:sz w:val="20"/>
              </w:rPr>
              <w:t xml:space="preserve"> </w:t>
            </w:r>
            <w:r w:rsidRPr="00F030B6">
              <w:rPr>
                <w:rFonts w:ascii="Arial" w:hAnsi="Arial" w:cs="Arial"/>
                <w:sz w:val="20"/>
              </w:rPr>
              <w:t>manuscript</w:t>
            </w:r>
            <w:r w:rsidRPr="00F030B6">
              <w:rPr>
                <w:rFonts w:ascii="Arial" w:hAnsi="Arial" w:cs="Arial"/>
                <w:spacing w:val="-9"/>
                <w:sz w:val="20"/>
              </w:rPr>
              <w:t xml:space="preserve"> </w:t>
            </w:r>
            <w:r w:rsidRPr="00F030B6">
              <w:rPr>
                <w:rFonts w:ascii="Arial" w:hAnsi="Arial" w:cs="Arial"/>
                <w:sz w:val="20"/>
              </w:rPr>
              <w:t>occasionally</w:t>
            </w:r>
            <w:r w:rsidRPr="00F030B6">
              <w:rPr>
                <w:rFonts w:ascii="Arial" w:hAnsi="Arial" w:cs="Arial"/>
                <w:spacing w:val="-7"/>
                <w:sz w:val="20"/>
              </w:rPr>
              <w:t xml:space="preserve"> </w:t>
            </w:r>
            <w:r w:rsidRPr="00F030B6">
              <w:rPr>
                <w:rFonts w:ascii="Arial" w:hAnsi="Arial" w:cs="Arial"/>
                <w:sz w:val="20"/>
              </w:rPr>
              <w:t>switches between "SMEs" and "MSMEs". While often used interchangeably, it is better to choose one term (preferably MSMEs if the data includes micro-enterprises) and use it consistently throughout the text.</w:t>
            </w:r>
          </w:p>
        </w:tc>
        <w:tc>
          <w:tcPr>
            <w:tcW w:w="4014" w:type="dxa"/>
          </w:tcPr>
          <w:p w14:paraId="640D188C" w14:textId="77777777" w:rsidR="007836BB" w:rsidRPr="00F030B6" w:rsidRDefault="00000000">
            <w:pPr>
              <w:pStyle w:val="TableParagraph"/>
              <w:rPr>
                <w:rFonts w:ascii="Arial" w:hAnsi="Arial" w:cs="Arial"/>
                <w:sz w:val="20"/>
              </w:rPr>
            </w:pPr>
            <w:r w:rsidRPr="00F030B6">
              <w:rPr>
                <w:rFonts w:ascii="Arial" w:hAnsi="Arial" w:cs="Arial"/>
                <w:sz w:val="20"/>
              </w:rPr>
              <w:t>Thank</w:t>
            </w:r>
            <w:r w:rsidRPr="00F030B6">
              <w:rPr>
                <w:rFonts w:ascii="Arial" w:hAnsi="Arial" w:cs="Arial"/>
                <w:spacing w:val="-6"/>
                <w:sz w:val="20"/>
              </w:rPr>
              <w:t xml:space="preserve"> </w:t>
            </w:r>
            <w:r w:rsidRPr="00F030B6">
              <w:rPr>
                <w:rFonts w:ascii="Arial" w:hAnsi="Arial" w:cs="Arial"/>
                <w:sz w:val="20"/>
              </w:rPr>
              <w:t>you</w:t>
            </w:r>
            <w:r w:rsidRPr="00F030B6">
              <w:rPr>
                <w:rFonts w:ascii="Arial" w:hAnsi="Arial" w:cs="Arial"/>
                <w:spacing w:val="-6"/>
                <w:sz w:val="20"/>
              </w:rPr>
              <w:t xml:space="preserve"> </w:t>
            </w:r>
            <w:r w:rsidRPr="00F030B6">
              <w:rPr>
                <w:rFonts w:ascii="Arial" w:hAnsi="Arial" w:cs="Arial"/>
                <w:sz w:val="20"/>
              </w:rPr>
              <w:t>for</w:t>
            </w:r>
            <w:r w:rsidRPr="00F030B6">
              <w:rPr>
                <w:rFonts w:ascii="Arial" w:hAnsi="Arial" w:cs="Arial"/>
                <w:spacing w:val="-5"/>
                <w:sz w:val="20"/>
              </w:rPr>
              <w:t xml:space="preserve"> </w:t>
            </w:r>
            <w:r w:rsidRPr="00F030B6">
              <w:rPr>
                <w:rFonts w:ascii="Arial" w:hAnsi="Arial" w:cs="Arial"/>
                <w:sz w:val="20"/>
              </w:rPr>
              <w:t>the</w:t>
            </w:r>
            <w:r w:rsidRPr="00F030B6">
              <w:rPr>
                <w:rFonts w:ascii="Arial" w:hAnsi="Arial" w:cs="Arial"/>
                <w:spacing w:val="-5"/>
                <w:sz w:val="20"/>
              </w:rPr>
              <w:t xml:space="preserve"> </w:t>
            </w:r>
            <w:r w:rsidRPr="00F030B6">
              <w:rPr>
                <w:rFonts w:ascii="Arial" w:hAnsi="Arial" w:cs="Arial"/>
                <w:sz w:val="20"/>
              </w:rPr>
              <w:t>meticulous</w:t>
            </w:r>
            <w:r w:rsidRPr="00F030B6">
              <w:rPr>
                <w:rFonts w:ascii="Arial" w:hAnsi="Arial" w:cs="Arial"/>
                <w:spacing w:val="-5"/>
                <w:sz w:val="20"/>
              </w:rPr>
              <w:t xml:space="preserve"> </w:t>
            </w:r>
            <w:r w:rsidRPr="00F030B6">
              <w:rPr>
                <w:rFonts w:ascii="Arial" w:hAnsi="Arial" w:cs="Arial"/>
                <w:sz w:val="20"/>
              </w:rPr>
              <w:t>review.</w:t>
            </w:r>
            <w:r w:rsidRPr="00F030B6">
              <w:rPr>
                <w:rFonts w:ascii="Arial" w:hAnsi="Arial" w:cs="Arial"/>
                <w:spacing w:val="-5"/>
                <w:sz w:val="20"/>
              </w:rPr>
              <w:t xml:space="preserve"> </w:t>
            </w:r>
            <w:r w:rsidRPr="00F030B6">
              <w:rPr>
                <w:rFonts w:ascii="Arial" w:hAnsi="Arial" w:cs="Arial"/>
                <w:sz w:val="20"/>
              </w:rPr>
              <w:t>We</w:t>
            </w:r>
            <w:r w:rsidRPr="00F030B6">
              <w:rPr>
                <w:rFonts w:ascii="Arial" w:hAnsi="Arial" w:cs="Arial"/>
                <w:spacing w:val="-5"/>
                <w:sz w:val="20"/>
              </w:rPr>
              <w:t xml:space="preserve"> </w:t>
            </w:r>
            <w:r w:rsidRPr="00F030B6">
              <w:rPr>
                <w:rFonts w:ascii="Arial" w:hAnsi="Arial" w:cs="Arial"/>
                <w:sz w:val="20"/>
              </w:rPr>
              <w:t>have revised the title of Table 2.</w:t>
            </w:r>
          </w:p>
          <w:p w14:paraId="65738F8B" w14:textId="77777777" w:rsidR="007836BB" w:rsidRPr="00F030B6" w:rsidRDefault="007836BB">
            <w:pPr>
              <w:pStyle w:val="TableParagraph"/>
              <w:spacing w:before="1"/>
              <w:ind w:left="0"/>
              <w:rPr>
                <w:rFonts w:ascii="Arial" w:hAnsi="Arial" w:cs="Arial"/>
                <w:sz w:val="20"/>
              </w:rPr>
            </w:pPr>
          </w:p>
          <w:p w14:paraId="1D56BBCA" w14:textId="77777777" w:rsidR="007836BB" w:rsidRPr="00F030B6" w:rsidRDefault="00000000">
            <w:pPr>
              <w:pStyle w:val="TableParagraph"/>
              <w:rPr>
                <w:rFonts w:ascii="Arial" w:hAnsi="Arial" w:cs="Arial"/>
                <w:sz w:val="20"/>
              </w:rPr>
            </w:pPr>
            <w:r w:rsidRPr="00F030B6">
              <w:rPr>
                <w:rFonts w:ascii="Arial" w:hAnsi="Arial" w:cs="Arial"/>
                <w:sz w:val="20"/>
              </w:rPr>
              <w:t>Also,</w:t>
            </w:r>
            <w:r w:rsidRPr="00F030B6">
              <w:rPr>
                <w:rFonts w:ascii="Arial" w:hAnsi="Arial" w:cs="Arial"/>
                <w:spacing w:val="-6"/>
                <w:sz w:val="20"/>
              </w:rPr>
              <w:t xml:space="preserve"> </w:t>
            </w:r>
            <w:r w:rsidRPr="00F030B6">
              <w:rPr>
                <w:rFonts w:ascii="Arial" w:hAnsi="Arial" w:cs="Arial"/>
                <w:sz w:val="20"/>
              </w:rPr>
              <w:t>we</w:t>
            </w:r>
            <w:r w:rsidRPr="00F030B6">
              <w:rPr>
                <w:rFonts w:ascii="Arial" w:hAnsi="Arial" w:cs="Arial"/>
                <w:spacing w:val="-6"/>
                <w:sz w:val="20"/>
              </w:rPr>
              <w:t xml:space="preserve"> </w:t>
            </w:r>
            <w:r w:rsidRPr="00F030B6">
              <w:rPr>
                <w:rFonts w:ascii="Arial" w:hAnsi="Arial" w:cs="Arial"/>
                <w:sz w:val="20"/>
              </w:rPr>
              <w:t>have</w:t>
            </w:r>
            <w:r w:rsidRPr="00F030B6">
              <w:rPr>
                <w:rFonts w:ascii="Arial" w:hAnsi="Arial" w:cs="Arial"/>
                <w:spacing w:val="-6"/>
                <w:sz w:val="20"/>
              </w:rPr>
              <w:t xml:space="preserve"> </w:t>
            </w:r>
            <w:r w:rsidRPr="00F030B6">
              <w:rPr>
                <w:rFonts w:ascii="Arial" w:hAnsi="Arial" w:cs="Arial"/>
                <w:sz w:val="20"/>
              </w:rPr>
              <w:t>revied</w:t>
            </w:r>
            <w:r w:rsidRPr="00F030B6">
              <w:rPr>
                <w:rFonts w:ascii="Arial" w:hAnsi="Arial" w:cs="Arial"/>
                <w:spacing w:val="-7"/>
                <w:sz w:val="20"/>
              </w:rPr>
              <w:t xml:space="preserve"> </w:t>
            </w:r>
            <w:r w:rsidRPr="00F030B6">
              <w:rPr>
                <w:rFonts w:ascii="Arial" w:hAnsi="Arial" w:cs="Arial"/>
                <w:sz w:val="20"/>
              </w:rPr>
              <w:t>the</w:t>
            </w:r>
            <w:r w:rsidRPr="00F030B6">
              <w:rPr>
                <w:rFonts w:ascii="Arial" w:hAnsi="Arial" w:cs="Arial"/>
                <w:spacing w:val="-6"/>
                <w:sz w:val="20"/>
              </w:rPr>
              <w:t xml:space="preserve"> </w:t>
            </w:r>
            <w:r w:rsidRPr="00F030B6">
              <w:rPr>
                <w:rFonts w:ascii="Arial" w:hAnsi="Arial" w:cs="Arial"/>
                <w:sz w:val="20"/>
              </w:rPr>
              <w:t>redundant</w:t>
            </w:r>
            <w:r w:rsidRPr="00F030B6">
              <w:rPr>
                <w:rFonts w:ascii="Arial" w:hAnsi="Arial" w:cs="Arial"/>
                <w:spacing w:val="-7"/>
                <w:sz w:val="20"/>
              </w:rPr>
              <w:t xml:space="preserve"> </w:t>
            </w:r>
            <w:r w:rsidRPr="00F030B6">
              <w:rPr>
                <w:rFonts w:ascii="Arial" w:hAnsi="Arial" w:cs="Arial"/>
                <w:sz w:val="20"/>
              </w:rPr>
              <w:t>phrasing</w:t>
            </w:r>
            <w:r w:rsidRPr="00F030B6">
              <w:rPr>
                <w:rFonts w:ascii="Arial" w:hAnsi="Arial" w:cs="Arial"/>
                <w:spacing w:val="-5"/>
                <w:sz w:val="20"/>
              </w:rPr>
              <w:t xml:space="preserve"> </w:t>
            </w:r>
            <w:r w:rsidRPr="00F030B6">
              <w:rPr>
                <w:rFonts w:ascii="Arial" w:hAnsi="Arial" w:cs="Arial"/>
                <w:sz w:val="20"/>
              </w:rPr>
              <w:t xml:space="preserve">in Section </w:t>
            </w:r>
            <w:proofErr w:type="gramStart"/>
            <w:r w:rsidRPr="00F030B6">
              <w:rPr>
                <w:rFonts w:ascii="Arial" w:hAnsi="Arial" w:cs="Arial"/>
                <w:sz w:val="20"/>
              </w:rPr>
              <w:t>2.5. ,</w:t>
            </w:r>
            <w:proofErr w:type="gramEnd"/>
          </w:p>
          <w:p w14:paraId="236EE444" w14:textId="77777777" w:rsidR="007836BB" w:rsidRPr="00F030B6" w:rsidRDefault="00000000">
            <w:pPr>
              <w:pStyle w:val="TableParagraph"/>
              <w:spacing w:before="229"/>
              <w:ind w:right="447"/>
              <w:jc w:val="both"/>
              <w:rPr>
                <w:rFonts w:ascii="Arial" w:hAnsi="Arial" w:cs="Arial"/>
                <w:sz w:val="20"/>
              </w:rPr>
            </w:pPr>
            <w:r w:rsidRPr="00F030B6">
              <w:rPr>
                <w:rFonts w:ascii="Arial" w:hAnsi="Arial" w:cs="Arial"/>
                <w:sz w:val="20"/>
              </w:rPr>
              <w:t>Regarding</w:t>
            </w:r>
            <w:r w:rsidRPr="00F030B6">
              <w:rPr>
                <w:rFonts w:ascii="Arial" w:hAnsi="Arial" w:cs="Arial"/>
                <w:spacing w:val="-6"/>
                <w:sz w:val="20"/>
              </w:rPr>
              <w:t xml:space="preserve"> </w:t>
            </w:r>
            <w:r w:rsidRPr="00F030B6">
              <w:rPr>
                <w:rFonts w:ascii="Arial" w:hAnsi="Arial" w:cs="Arial"/>
                <w:sz w:val="20"/>
              </w:rPr>
              <w:t>the</w:t>
            </w:r>
            <w:r w:rsidRPr="00F030B6">
              <w:rPr>
                <w:rFonts w:ascii="Arial" w:hAnsi="Arial" w:cs="Arial"/>
                <w:spacing w:val="-7"/>
                <w:sz w:val="20"/>
              </w:rPr>
              <w:t xml:space="preserve"> </w:t>
            </w:r>
            <w:r w:rsidRPr="00F030B6">
              <w:rPr>
                <w:rFonts w:ascii="Arial" w:hAnsi="Arial" w:cs="Arial"/>
                <w:sz w:val="20"/>
              </w:rPr>
              <w:t>consistency</w:t>
            </w:r>
            <w:r w:rsidRPr="00F030B6">
              <w:rPr>
                <w:rFonts w:ascii="Arial" w:hAnsi="Arial" w:cs="Arial"/>
                <w:spacing w:val="-6"/>
                <w:sz w:val="20"/>
              </w:rPr>
              <w:t xml:space="preserve"> </w:t>
            </w:r>
            <w:r w:rsidRPr="00F030B6">
              <w:rPr>
                <w:rFonts w:ascii="Arial" w:hAnsi="Arial" w:cs="Arial"/>
                <w:sz w:val="20"/>
              </w:rPr>
              <w:t>of</w:t>
            </w:r>
            <w:r w:rsidRPr="00F030B6">
              <w:rPr>
                <w:rFonts w:ascii="Arial" w:hAnsi="Arial" w:cs="Arial"/>
                <w:spacing w:val="-7"/>
                <w:sz w:val="20"/>
              </w:rPr>
              <w:t xml:space="preserve"> </w:t>
            </w:r>
            <w:r w:rsidRPr="00F030B6">
              <w:rPr>
                <w:rFonts w:ascii="Arial" w:hAnsi="Arial" w:cs="Arial"/>
                <w:sz w:val="20"/>
              </w:rPr>
              <w:t>the</w:t>
            </w:r>
            <w:r w:rsidRPr="00F030B6">
              <w:rPr>
                <w:rFonts w:ascii="Arial" w:hAnsi="Arial" w:cs="Arial"/>
                <w:spacing w:val="-7"/>
                <w:sz w:val="20"/>
              </w:rPr>
              <w:t xml:space="preserve"> </w:t>
            </w:r>
            <w:r w:rsidRPr="00F030B6">
              <w:rPr>
                <w:rFonts w:ascii="Arial" w:hAnsi="Arial" w:cs="Arial"/>
                <w:sz w:val="20"/>
              </w:rPr>
              <w:t>terms,</w:t>
            </w:r>
            <w:r w:rsidRPr="00F030B6">
              <w:rPr>
                <w:rFonts w:ascii="Arial" w:hAnsi="Arial" w:cs="Arial"/>
                <w:spacing w:val="-7"/>
                <w:sz w:val="20"/>
              </w:rPr>
              <w:t xml:space="preserve"> </w:t>
            </w:r>
            <w:r w:rsidRPr="00F030B6">
              <w:rPr>
                <w:rFonts w:ascii="Arial" w:hAnsi="Arial" w:cs="Arial"/>
                <w:sz w:val="20"/>
              </w:rPr>
              <w:t>we have</w:t>
            </w:r>
            <w:r w:rsidRPr="00F030B6">
              <w:rPr>
                <w:rFonts w:ascii="Arial" w:hAnsi="Arial" w:cs="Arial"/>
                <w:spacing w:val="-8"/>
                <w:sz w:val="20"/>
              </w:rPr>
              <w:t xml:space="preserve"> </w:t>
            </w:r>
            <w:r w:rsidRPr="00F030B6">
              <w:rPr>
                <w:rFonts w:ascii="Arial" w:hAnsi="Arial" w:cs="Arial"/>
                <w:sz w:val="20"/>
              </w:rPr>
              <w:t>now</w:t>
            </w:r>
            <w:r w:rsidRPr="00F030B6">
              <w:rPr>
                <w:rFonts w:ascii="Arial" w:hAnsi="Arial" w:cs="Arial"/>
                <w:spacing w:val="-8"/>
                <w:sz w:val="20"/>
              </w:rPr>
              <w:t xml:space="preserve"> </w:t>
            </w:r>
            <w:r w:rsidRPr="00F030B6">
              <w:rPr>
                <w:rFonts w:ascii="Arial" w:hAnsi="Arial" w:cs="Arial"/>
                <w:sz w:val="20"/>
              </w:rPr>
              <w:t>check</w:t>
            </w:r>
            <w:r w:rsidRPr="00F030B6">
              <w:rPr>
                <w:rFonts w:ascii="Arial" w:hAnsi="Arial" w:cs="Arial"/>
                <w:spacing w:val="-7"/>
                <w:sz w:val="20"/>
              </w:rPr>
              <w:t xml:space="preserve"> </w:t>
            </w:r>
            <w:r w:rsidRPr="00F030B6">
              <w:rPr>
                <w:rFonts w:ascii="Arial" w:hAnsi="Arial" w:cs="Arial"/>
                <w:sz w:val="20"/>
              </w:rPr>
              <w:t>throughout</w:t>
            </w:r>
            <w:r w:rsidRPr="00F030B6">
              <w:rPr>
                <w:rFonts w:ascii="Arial" w:hAnsi="Arial" w:cs="Arial"/>
                <w:spacing w:val="-9"/>
                <w:sz w:val="20"/>
              </w:rPr>
              <w:t xml:space="preserve"> </w:t>
            </w:r>
            <w:r w:rsidRPr="00F030B6">
              <w:rPr>
                <w:rFonts w:ascii="Arial" w:hAnsi="Arial" w:cs="Arial"/>
                <w:sz w:val="20"/>
              </w:rPr>
              <w:t>the</w:t>
            </w:r>
            <w:r w:rsidRPr="00F030B6">
              <w:rPr>
                <w:rFonts w:ascii="Arial" w:hAnsi="Arial" w:cs="Arial"/>
                <w:spacing w:val="-8"/>
                <w:sz w:val="20"/>
              </w:rPr>
              <w:t xml:space="preserve"> </w:t>
            </w:r>
            <w:r w:rsidRPr="00F030B6">
              <w:rPr>
                <w:rFonts w:ascii="Arial" w:hAnsi="Arial" w:cs="Arial"/>
                <w:sz w:val="20"/>
              </w:rPr>
              <w:t>manuscript that we have now used SMEs.</w:t>
            </w:r>
          </w:p>
          <w:p w14:paraId="7037BACC" w14:textId="77777777" w:rsidR="007836BB" w:rsidRPr="00F030B6" w:rsidRDefault="007836BB">
            <w:pPr>
              <w:pStyle w:val="TableParagraph"/>
              <w:spacing w:before="2"/>
              <w:ind w:left="0"/>
              <w:rPr>
                <w:rFonts w:ascii="Arial" w:hAnsi="Arial" w:cs="Arial"/>
                <w:sz w:val="20"/>
              </w:rPr>
            </w:pPr>
          </w:p>
          <w:p w14:paraId="250629DC" w14:textId="77777777" w:rsidR="007836BB" w:rsidRPr="00F030B6" w:rsidRDefault="00000000">
            <w:pPr>
              <w:pStyle w:val="TableParagraph"/>
              <w:ind w:right="151"/>
              <w:rPr>
                <w:rFonts w:ascii="Arial" w:hAnsi="Arial" w:cs="Arial"/>
                <w:sz w:val="20"/>
              </w:rPr>
            </w:pPr>
            <w:r w:rsidRPr="00F030B6">
              <w:rPr>
                <w:rFonts w:ascii="Arial" w:hAnsi="Arial" w:cs="Arial"/>
                <w:sz w:val="20"/>
              </w:rPr>
              <w:t>We</w:t>
            </w:r>
            <w:r w:rsidRPr="00F030B6">
              <w:rPr>
                <w:rFonts w:ascii="Arial" w:hAnsi="Arial" w:cs="Arial"/>
                <w:spacing w:val="-6"/>
                <w:sz w:val="20"/>
              </w:rPr>
              <w:t xml:space="preserve"> </w:t>
            </w:r>
            <w:r w:rsidRPr="00F030B6">
              <w:rPr>
                <w:rFonts w:ascii="Arial" w:hAnsi="Arial" w:cs="Arial"/>
                <w:sz w:val="20"/>
              </w:rPr>
              <w:t>believe</w:t>
            </w:r>
            <w:r w:rsidRPr="00F030B6">
              <w:rPr>
                <w:rFonts w:ascii="Arial" w:hAnsi="Arial" w:cs="Arial"/>
                <w:spacing w:val="-5"/>
                <w:sz w:val="20"/>
              </w:rPr>
              <w:t xml:space="preserve"> </w:t>
            </w:r>
            <w:r w:rsidRPr="00F030B6">
              <w:rPr>
                <w:rFonts w:ascii="Arial" w:hAnsi="Arial" w:cs="Arial"/>
                <w:sz w:val="20"/>
              </w:rPr>
              <w:t>that</w:t>
            </w:r>
            <w:r w:rsidRPr="00F030B6">
              <w:rPr>
                <w:rFonts w:ascii="Arial" w:hAnsi="Arial" w:cs="Arial"/>
                <w:spacing w:val="-6"/>
                <w:sz w:val="20"/>
              </w:rPr>
              <w:t xml:space="preserve"> </w:t>
            </w:r>
            <w:r w:rsidRPr="00F030B6">
              <w:rPr>
                <w:rFonts w:ascii="Arial" w:hAnsi="Arial" w:cs="Arial"/>
                <w:sz w:val="20"/>
              </w:rPr>
              <w:t>revisions</w:t>
            </w:r>
            <w:r w:rsidRPr="00F030B6">
              <w:rPr>
                <w:rFonts w:ascii="Arial" w:hAnsi="Arial" w:cs="Arial"/>
                <w:spacing w:val="-7"/>
                <w:sz w:val="20"/>
              </w:rPr>
              <w:t xml:space="preserve"> </w:t>
            </w:r>
            <w:r w:rsidRPr="00F030B6">
              <w:rPr>
                <w:rFonts w:ascii="Arial" w:hAnsi="Arial" w:cs="Arial"/>
                <w:sz w:val="20"/>
              </w:rPr>
              <w:t>we</w:t>
            </w:r>
            <w:r w:rsidRPr="00F030B6">
              <w:rPr>
                <w:rFonts w:ascii="Arial" w:hAnsi="Arial" w:cs="Arial"/>
                <w:spacing w:val="-6"/>
                <w:sz w:val="20"/>
              </w:rPr>
              <w:t xml:space="preserve"> </w:t>
            </w:r>
            <w:r w:rsidRPr="00F030B6">
              <w:rPr>
                <w:rFonts w:ascii="Arial" w:hAnsi="Arial" w:cs="Arial"/>
                <w:sz w:val="20"/>
              </w:rPr>
              <w:t>have</w:t>
            </w:r>
            <w:r w:rsidRPr="00F030B6">
              <w:rPr>
                <w:rFonts w:ascii="Arial" w:hAnsi="Arial" w:cs="Arial"/>
                <w:spacing w:val="-6"/>
                <w:sz w:val="20"/>
              </w:rPr>
              <w:t xml:space="preserve"> </w:t>
            </w:r>
            <w:r w:rsidRPr="00F030B6">
              <w:rPr>
                <w:rFonts w:ascii="Arial" w:hAnsi="Arial" w:cs="Arial"/>
                <w:sz w:val="20"/>
              </w:rPr>
              <w:t>above</w:t>
            </w:r>
            <w:r w:rsidRPr="00F030B6">
              <w:rPr>
                <w:rFonts w:ascii="Arial" w:hAnsi="Arial" w:cs="Arial"/>
                <w:spacing w:val="-6"/>
                <w:sz w:val="20"/>
              </w:rPr>
              <w:t xml:space="preserve"> </w:t>
            </w:r>
            <w:r w:rsidRPr="00F030B6">
              <w:rPr>
                <w:rFonts w:ascii="Arial" w:hAnsi="Arial" w:cs="Arial"/>
                <w:sz w:val="20"/>
              </w:rPr>
              <w:t>will improve the readability of the text.</w:t>
            </w:r>
          </w:p>
        </w:tc>
      </w:tr>
      <w:tr w:rsidR="007836BB" w:rsidRPr="00F030B6" w14:paraId="0378C62A" w14:textId="77777777">
        <w:trPr>
          <w:trHeight w:val="2114"/>
        </w:trPr>
        <w:tc>
          <w:tcPr>
            <w:tcW w:w="3334" w:type="dxa"/>
          </w:tcPr>
          <w:p w14:paraId="78839B77" w14:textId="77777777" w:rsidR="007836BB" w:rsidRPr="00F030B6" w:rsidRDefault="00000000">
            <w:pPr>
              <w:pStyle w:val="TableParagraph"/>
              <w:rPr>
                <w:rFonts w:ascii="Arial" w:hAnsi="Arial" w:cs="Arial"/>
                <w:sz w:val="20"/>
              </w:rPr>
            </w:pPr>
            <w:r w:rsidRPr="00F030B6">
              <w:rPr>
                <w:rFonts w:ascii="Arial" w:hAnsi="Arial" w:cs="Arial"/>
                <w:b/>
                <w:sz w:val="20"/>
                <w:u w:val="single"/>
              </w:rPr>
              <w:t>Optional/General</w:t>
            </w:r>
            <w:r w:rsidRPr="00F030B6">
              <w:rPr>
                <w:rFonts w:ascii="Arial" w:hAnsi="Arial" w:cs="Arial"/>
                <w:b/>
                <w:spacing w:val="-12"/>
                <w:sz w:val="20"/>
              </w:rPr>
              <w:t xml:space="preserve"> </w:t>
            </w:r>
            <w:r w:rsidRPr="00F030B6">
              <w:rPr>
                <w:rFonts w:ascii="Arial" w:hAnsi="Arial" w:cs="Arial"/>
                <w:spacing w:val="-2"/>
                <w:sz w:val="20"/>
              </w:rPr>
              <w:t>comments</w:t>
            </w:r>
          </w:p>
        </w:tc>
        <w:tc>
          <w:tcPr>
            <w:tcW w:w="5831" w:type="dxa"/>
          </w:tcPr>
          <w:p w14:paraId="6BF00A0E" w14:textId="77777777" w:rsidR="007836BB" w:rsidRPr="00F030B6" w:rsidRDefault="00000000">
            <w:pPr>
              <w:pStyle w:val="TableParagraph"/>
              <w:ind w:right="168"/>
              <w:rPr>
                <w:rFonts w:ascii="Arial" w:hAnsi="Arial" w:cs="Arial"/>
                <w:sz w:val="20"/>
              </w:rPr>
            </w:pPr>
            <w:r w:rsidRPr="00F030B6">
              <w:rPr>
                <w:rFonts w:ascii="Arial" w:hAnsi="Arial" w:cs="Arial"/>
                <w:sz w:val="20"/>
              </w:rPr>
              <w:t>The manuscript is well-structured and offers meaningful contributions</w:t>
            </w:r>
            <w:r w:rsidRPr="00F030B6">
              <w:rPr>
                <w:rFonts w:ascii="Arial" w:hAnsi="Arial" w:cs="Arial"/>
                <w:spacing w:val="-8"/>
                <w:sz w:val="20"/>
              </w:rPr>
              <w:t xml:space="preserve"> </w:t>
            </w:r>
            <w:r w:rsidRPr="00F030B6">
              <w:rPr>
                <w:rFonts w:ascii="Arial" w:hAnsi="Arial" w:cs="Arial"/>
                <w:sz w:val="20"/>
              </w:rPr>
              <w:t>to</w:t>
            </w:r>
            <w:r w:rsidRPr="00F030B6">
              <w:rPr>
                <w:rFonts w:ascii="Arial" w:hAnsi="Arial" w:cs="Arial"/>
                <w:spacing w:val="-6"/>
                <w:sz w:val="20"/>
              </w:rPr>
              <w:t xml:space="preserve"> </w:t>
            </w:r>
            <w:r w:rsidRPr="00F030B6">
              <w:rPr>
                <w:rFonts w:ascii="Arial" w:hAnsi="Arial" w:cs="Arial"/>
                <w:sz w:val="20"/>
              </w:rPr>
              <w:t>SME</w:t>
            </w:r>
            <w:r w:rsidRPr="00F030B6">
              <w:rPr>
                <w:rFonts w:ascii="Arial" w:hAnsi="Arial" w:cs="Arial"/>
                <w:spacing w:val="-7"/>
                <w:sz w:val="20"/>
              </w:rPr>
              <w:t xml:space="preserve"> </w:t>
            </w:r>
            <w:r w:rsidRPr="00F030B6">
              <w:rPr>
                <w:rFonts w:ascii="Arial" w:hAnsi="Arial" w:cs="Arial"/>
                <w:sz w:val="20"/>
              </w:rPr>
              <w:t>sustainability</w:t>
            </w:r>
            <w:r w:rsidRPr="00F030B6">
              <w:rPr>
                <w:rFonts w:ascii="Arial" w:hAnsi="Arial" w:cs="Arial"/>
                <w:spacing w:val="-6"/>
                <w:sz w:val="20"/>
              </w:rPr>
              <w:t xml:space="preserve"> </w:t>
            </w:r>
            <w:r w:rsidRPr="00F030B6">
              <w:rPr>
                <w:rFonts w:ascii="Arial" w:hAnsi="Arial" w:cs="Arial"/>
                <w:sz w:val="20"/>
              </w:rPr>
              <w:t>literature.</w:t>
            </w:r>
            <w:r w:rsidRPr="00F030B6">
              <w:rPr>
                <w:rFonts w:ascii="Arial" w:hAnsi="Arial" w:cs="Arial"/>
                <w:spacing w:val="-6"/>
                <w:sz w:val="20"/>
              </w:rPr>
              <w:t xml:space="preserve"> </w:t>
            </w:r>
            <w:r w:rsidRPr="00F030B6">
              <w:rPr>
                <w:rFonts w:ascii="Arial" w:hAnsi="Arial" w:cs="Arial"/>
                <w:sz w:val="20"/>
              </w:rPr>
              <w:t>To</w:t>
            </w:r>
            <w:r w:rsidRPr="00F030B6">
              <w:rPr>
                <w:rFonts w:ascii="Arial" w:hAnsi="Arial" w:cs="Arial"/>
                <w:spacing w:val="-8"/>
                <w:sz w:val="20"/>
              </w:rPr>
              <w:t xml:space="preserve"> </w:t>
            </w:r>
            <w:r w:rsidRPr="00F030B6">
              <w:rPr>
                <w:rFonts w:ascii="Arial" w:hAnsi="Arial" w:cs="Arial"/>
                <w:sz w:val="20"/>
              </w:rPr>
              <w:t>further</w:t>
            </w:r>
            <w:r w:rsidRPr="00F030B6">
              <w:rPr>
                <w:rFonts w:ascii="Arial" w:hAnsi="Arial" w:cs="Arial"/>
                <w:spacing w:val="-7"/>
                <w:sz w:val="20"/>
              </w:rPr>
              <w:t xml:space="preserve"> </w:t>
            </w:r>
            <w:r w:rsidRPr="00F030B6">
              <w:rPr>
                <w:rFonts w:ascii="Arial" w:hAnsi="Arial" w:cs="Arial"/>
                <w:sz w:val="20"/>
              </w:rPr>
              <w:t>enhance quality, the authors may consider:</w:t>
            </w:r>
          </w:p>
          <w:p w14:paraId="72BEB597" w14:textId="77777777" w:rsidR="007836BB" w:rsidRPr="00F030B6" w:rsidRDefault="00000000">
            <w:pPr>
              <w:pStyle w:val="TableParagraph"/>
              <w:numPr>
                <w:ilvl w:val="0"/>
                <w:numId w:val="1"/>
              </w:numPr>
              <w:tabs>
                <w:tab w:val="left" w:pos="828"/>
              </w:tabs>
              <w:spacing w:before="2"/>
              <w:ind w:right="230"/>
              <w:rPr>
                <w:rFonts w:ascii="Arial" w:hAnsi="Arial" w:cs="Arial"/>
                <w:sz w:val="20"/>
              </w:rPr>
            </w:pPr>
            <w:r w:rsidRPr="00F030B6">
              <w:rPr>
                <w:rFonts w:ascii="Arial" w:hAnsi="Arial" w:cs="Arial"/>
                <w:sz w:val="20"/>
              </w:rPr>
              <w:t>Streamlining</w:t>
            </w:r>
            <w:r w:rsidRPr="00F030B6">
              <w:rPr>
                <w:rFonts w:ascii="Arial" w:hAnsi="Arial" w:cs="Arial"/>
                <w:spacing w:val="-7"/>
                <w:sz w:val="20"/>
              </w:rPr>
              <w:t xml:space="preserve"> </w:t>
            </w:r>
            <w:r w:rsidRPr="00F030B6">
              <w:rPr>
                <w:rFonts w:ascii="Arial" w:hAnsi="Arial" w:cs="Arial"/>
                <w:sz w:val="20"/>
              </w:rPr>
              <w:t>repetitive</w:t>
            </w:r>
            <w:r w:rsidRPr="00F030B6">
              <w:rPr>
                <w:rFonts w:ascii="Arial" w:hAnsi="Arial" w:cs="Arial"/>
                <w:spacing w:val="-8"/>
                <w:sz w:val="20"/>
              </w:rPr>
              <w:t xml:space="preserve"> </w:t>
            </w:r>
            <w:r w:rsidRPr="00F030B6">
              <w:rPr>
                <w:rFonts w:ascii="Arial" w:hAnsi="Arial" w:cs="Arial"/>
                <w:sz w:val="20"/>
              </w:rPr>
              <w:t>explanations</w:t>
            </w:r>
            <w:r w:rsidRPr="00F030B6">
              <w:rPr>
                <w:rFonts w:ascii="Arial" w:hAnsi="Arial" w:cs="Arial"/>
                <w:spacing w:val="-9"/>
                <w:sz w:val="20"/>
              </w:rPr>
              <w:t xml:space="preserve"> </w:t>
            </w:r>
            <w:r w:rsidRPr="00F030B6">
              <w:rPr>
                <w:rFonts w:ascii="Arial" w:hAnsi="Arial" w:cs="Arial"/>
                <w:sz w:val="20"/>
              </w:rPr>
              <w:t>in</w:t>
            </w:r>
            <w:r w:rsidRPr="00F030B6">
              <w:rPr>
                <w:rFonts w:ascii="Arial" w:hAnsi="Arial" w:cs="Arial"/>
                <w:spacing w:val="-7"/>
                <w:sz w:val="20"/>
              </w:rPr>
              <w:t xml:space="preserve"> </w:t>
            </w:r>
            <w:r w:rsidRPr="00F030B6">
              <w:rPr>
                <w:rFonts w:ascii="Arial" w:hAnsi="Arial" w:cs="Arial"/>
                <w:sz w:val="20"/>
              </w:rPr>
              <w:t>the</w:t>
            </w:r>
            <w:r w:rsidRPr="00F030B6">
              <w:rPr>
                <w:rFonts w:ascii="Arial" w:hAnsi="Arial" w:cs="Arial"/>
                <w:spacing w:val="-8"/>
                <w:sz w:val="20"/>
              </w:rPr>
              <w:t xml:space="preserve"> </w:t>
            </w:r>
            <w:r w:rsidRPr="00F030B6">
              <w:rPr>
                <w:rFonts w:ascii="Arial" w:hAnsi="Arial" w:cs="Arial"/>
                <w:sz w:val="20"/>
              </w:rPr>
              <w:t>literature</w:t>
            </w:r>
            <w:r w:rsidRPr="00F030B6">
              <w:rPr>
                <w:rFonts w:ascii="Arial" w:hAnsi="Arial" w:cs="Arial"/>
                <w:spacing w:val="-8"/>
                <w:sz w:val="20"/>
              </w:rPr>
              <w:t xml:space="preserve"> </w:t>
            </w:r>
            <w:r w:rsidRPr="00F030B6">
              <w:rPr>
                <w:rFonts w:ascii="Arial" w:hAnsi="Arial" w:cs="Arial"/>
                <w:sz w:val="20"/>
              </w:rPr>
              <w:t>review and discussion sections.</w:t>
            </w:r>
          </w:p>
          <w:p w14:paraId="19496176" w14:textId="77777777" w:rsidR="007836BB" w:rsidRPr="00F030B6" w:rsidRDefault="00000000">
            <w:pPr>
              <w:pStyle w:val="TableParagraph"/>
              <w:numPr>
                <w:ilvl w:val="0"/>
                <w:numId w:val="1"/>
              </w:numPr>
              <w:tabs>
                <w:tab w:val="left" w:pos="828"/>
              </w:tabs>
              <w:spacing w:before="2" w:line="237" w:lineRule="auto"/>
              <w:ind w:right="651"/>
              <w:rPr>
                <w:rFonts w:ascii="Arial" w:hAnsi="Arial" w:cs="Arial"/>
                <w:sz w:val="20"/>
              </w:rPr>
            </w:pPr>
            <w:r w:rsidRPr="00F030B6">
              <w:rPr>
                <w:rFonts w:ascii="Arial" w:hAnsi="Arial" w:cs="Arial"/>
                <w:sz w:val="20"/>
              </w:rPr>
              <w:t>More</w:t>
            </w:r>
            <w:r w:rsidRPr="00F030B6">
              <w:rPr>
                <w:rFonts w:ascii="Arial" w:hAnsi="Arial" w:cs="Arial"/>
                <w:spacing w:val="-8"/>
                <w:sz w:val="20"/>
              </w:rPr>
              <w:t xml:space="preserve"> </w:t>
            </w:r>
            <w:r w:rsidRPr="00F030B6">
              <w:rPr>
                <w:rFonts w:ascii="Arial" w:hAnsi="Arial" w:cs="Arial"/>
                <w:sz w:val="20"/>
              </w:rPr>
              <w:t>explicitly</w:t>
            </w:r>
            <w:r w:rsidRPr="00F030B6">
              <w:rPr>
                <w:rFonts w:ascii="Arial" w:hAnsi="Arial" w:cs="Arial"/>
                <w:spacing w:val="-8"/>
                <w:sz w:val="20"/>
              </w:rPr>
              <w:t xml:space="preserve"> </w:t>
            </w:r>
            <w:r w:rsidRPr="00F030B6">
              <w:rPr>
                <w:rFonts w:ascii="Arial" w:hAnsi="Arial" w:cs="Arial"/>
                <w:sz w:val="20"/>
              </w:rPr>
              <w:t>highlighting</w:t>
            </w:r>
            <w:r w:rsidRPr="00F030B6">
              <w:rPr>
                <w:rFonts w:ascii="Arial" w:hAnsi="Arial" w:cs="Arial"/>
                <w:spacing w:val="-7"/>
                <w:sz w:val="20"/>
              </w:rPr>
              <w:t xml:space="preserve"> </w:t>
            </w:r>
            <w:r w:rsidRPr="00F030B6">
              <w:rPr>
                <w:rFonts w:ascii="Arial" w:hAnsi="Arial" w:cs="Arial"/>
                <w:sz w:val="20"/>
              </w:rPr>
              <w:t>the</w:t>
            </w:r>
            <w:r w:rsidRPr="00F030B6">
              <w:rPr>
                <w:rFonts w:ascii="Arial" w:hAnsi="Arial" w:cs="Arial"/>
                <w:spacing w:val="-8"/>
                <w:sz w:val="20"/>
              </w:rPr>
              <w:t xml:space="preserve"> </w:t>
            </w:r>
            <w:r w:rsidRPr="00F030B6">
              <w:rPr>
                <w:rFonts w:ascii="Arial" w:hAnsi="Arial" w:cs="Arial"/>
                <w:sz w:val="20"/>
              </w:rPr>
              <w:t>novelty</w:t>
            </w:r>
            <w:r w:rsidRPr="00F030B6">
              <w:rPr>
                <w:rFonts w:ascii="Arial" w:hAnsi="Arial" w:cs="Arial"/>
                <w:spacing w:val="-7"/>
                <w:sz w:val="20"/>
              </w:rPr>
              <w:t xml:space="preserve"> </w:t>
            </w:r>
            <w:r w:rsidRPr="00F030B6">
              <w:rPr>
                <w:rFonts w:ascii="Arial" w:hAnsi="Arial" w:cs="Arial"/>
                <w:sz w:val="20"/>
              </w:rPr>
              <w:t>of</w:t>
            </w:r>
            <w:r w:rsidRPr="00F030B6">
              <w:rPr>
                <w:rFonts w:ascii="Arial" w:hAnsi="Arial" w:cs="Arial"/>
                <w:spacing w:val="-8"/>
                <w:sz w:val="20"/>
              </w:rPr>
              <w:t xml:space="preserve"> </w:t>
            </w:r>
            <w:r w:rsidRPr="00F030B6">
              <w:rPr>
                <w:rFonts w:ascii="Arial" w:hAnsi="Arial" w:cs="Arial"/>
                <w:sz w:val="20"/>
              </w:rPr>
              <w:t>integrating digital adoption with green dynamic capabilities.</w:t>
            </w:r>
          </w:p>
          <w:p w14:paraId="2F2CAC3B" w14:textId="77777777" w:rsidR="007836BB" w:rsidRPr="00F030B6" w:rsidRDefault="00000000">
            <w:pPr>
              <w:pStyle w:val="TableParagraph"/>
              <w:numPr>
                <w:ilvl w:val="0"/>
                <w:numId w:val="1"/>
              </w:numPr>
              <w:tabs>
                <w:tab w:val="left" w:pos="828"/>
              </w:tabs>
              <w:spacing w:line="230" w:lineRule="exact"/>
              <w:ind w:right="644"/>
              <w:rPr>
                <w:rFonts w:ascii="Arial" w:hAnsi="Arial" w:cs="Arial"/>
                <w:sz w:val="20"/>
              </w:rPr>
            </w:pPr>
            <w:r w:rsidRPr="00F030B6">
              <w:rPr>
                <w:rFonts w:ascii="Arial" w:hAnsi="Arial" w:cs="Arial"/>
                <w:sz w:val="20"/>
              </w:rPr>
              <w:t>Clarifying</w:t>
            </w:r>
            <w:r w:rsidRPr="00F030B6">
              <w:rPr>
                <w:rFonts w:ascii="Arial" w:hAnsi="Arial" w:cs="Arial"/>
                <w:spacing w:val="-8"/>
                <w:sz w:val="20"/>
              </w:rPr>
              <w:t xml:space="preserve"> </w:t>
            </w:r>
            <w:r w:rsidRPr="00F030B6">
              <w:rPr>
                <w:rFonts w:ascii="Arial" w:hAnsi="Arial" w:cs="Arial"/>
                <w:sz w:val="20"/>
              </w:rPr>
              <w:t>policy</w:t>
            </w:r>
            <w:r w:rsidRPr="00F030B6">
              <w:rPr>
                <w:rFonts w:ascii="Arial" w:hAnsi="Arial" w:cs="Arial"/>
                <w:spacing w:val="-8"/>
                <w:sz w:val="20"/>
              </w:rPr>
              <w:t xml:space="preserve"> </w:t>
            </w:r>
            <w:r w:rsidRPr="00F030B6">
              <w:rPr>
                <w:rFonts w:ascii="Arial" w:hAnsi="Arial" w:cs="Arial"/>
                <w:sz w:val="20"/>
              </w:rPr>
              <w:t>implications</w:t>
            </w:r>
            <w:r w:rsidRPr="00F030B6">
              <w:rPr>
                <w:rFonts w:ascii="Arial" w:hAnsi="Arial" w:cs="Arial"/>
                <w:spacing w:val="-10"/>
                <w:sz w:val="20"/>
              </w:rPr>
              <w:t xml:space="preserve"> </w:t>
            </w:r>
            <w:r w:rsidRPr="00F030B6">
              <w:rPr>
                <w:rFonts w:ascii="Arial" w:hAnsi="Arial" w:cs="Arial"/>
                <w:sz w:val="20"/>
              </w:rPr>
              <w:t>with</w:t>
            </w:r>
            <w:r w:rsidRPr="00F030B6">
              <w:rPr>
                <w:rFonts w:ascii="Arial" w:hAnsi="Arial" w:cs="Arial"/>
                <w:spacing w:val="-8"/>
                <w:sz w:val="20"/>
              </w:rPr>
              <w:t xml:space="preserve"> </w:t>
            </w:r>
            <w:r w:rsidRPr="00F030B6">
              <w:rPr>
                <w:rFonts w:ascii="Arial" w:hAnsi="Arial" w:cs="Arial"/>
                <w:sz w:val="20"/>
              </w:rPr>
              <w:t>concrete</w:t>
            </w:r>
            <w:r w:rsidRPr="00F030B6">
              <w:rPr>
                <w:rFonts w:ascii="Arial" w:hAnsi="Arial" w:cs="Arial"/>
                <w:spacing w:val="-9"/>
                <w:sz w:val="20"/>
              </w:rPr>
              <w:t xml:space="preserve"> </w:t>
            </w:r>
            <w:r w:rsidRPr="00F030B6">
              <w:rPr>
                <w:rFonts w:ascii="Arial" w:hAnsi="Arial" w:cs="Arial"/>
                <w:sz w:val="20"/>
              </w:rPr>
              <w:t>examples relevant to SME support institutions.</w:t>
            </w:r>
          </w:p>
        </w:tc>
        <w:tc>
          <w:tcPr>
            <w:tcW w:w="4014" w:type="dxa"/>
          </w:tcPr>
          <w:p w14:paraId="5FD82E65" w14:textId="77777777" w:rsidR="007836BB" w:rsidRPr="00F030B6" w:rsidRDefault="00000000">
            <w:pPr>
              <w:pStyle w:val="TableParagraph"/>
              <w:ind w:right="151"/>
              <w:rPr>
                <w:rFonts w:ascii="Arial" w:hAnsi="Arial" w:cs="Arial"/>
                <w:sz w:val="20"/>
              </w:rPr>
            </w:pPr>
            <w:r w:rsidRPr="00F030B6">
              <w:rPr>
                <w:rFonts w:ascii="Arial" w:hAnsi="Arial" w:cs="Arial"/>
                <w:sz w:val="20"/>
              </w:rPr>
              <w:t xml:space="preserve">Thank really appreciate your constructive feedbacks. To address your comments, we have </w:t>
            </w:r>
            <w:proofErr w:type="gramStart"/>
            <w:r w:rsidRPr="00F030B6">
              <w:rPr>
                <w:rFonts w:ascii="Arial" w:hAnsi="Arial" w:cs="Arial"/>
                <w:sz w:val="20"/>
              </w:rPr>
              <w:t>streamline</w:t>
            </w:r>
            <w:proofErr w:type="gramEnd"/>
            <w:r w:rsidRPr="00F030B6">
              <w:rPr>
                <w:rFonts w:ascii="Arial" w:hAnsi="Arial" w:cs="Arial"/>
                <w:sz w:val="20"/>
              </w:rPr>
              <w:t xml:space="preserve"> the explanation in literature review and discussions. We have also discussed more explicitly the novelty of the study,</w:t>
            </w:r>
            <w:r w:rsidRPr="00F030B6">
              <w:rPr>
                <w:rFonts w:ascii="Arial" w:hAnsi="Arial" w:cs="Arial"/>
                <w:spacing w:val="-6"/>
                <w:sz w:val="20"/>
              </w:rPr>
              <w:t xml:space="preserve"> </w:t>
            </w:r>
            <w:r w:rsidRPr="00F030B6">
              <w:rPr>
                <w:rFonts w:ascii="Arial" w:hAnsi="Arial" w:cs="Arial"/>
                <w:sz w:val="20"/>
              </w:rPr>
              <w:t>particularly</w:t>
            </w:r>
            <w:r w:rsidRPr="00F030B6">
              <w:rPr>
                <w:rFonts w:ascii="Arial" w:hAnsi="Arial" w:cs="Arial"/>
                <w:spacing w:val="-5"/>
                <w:sz w:val="20"/>
              </w:rPr>
              <w:t xml:space="preserve"> </w:t>
            </w:r>
            <w:r w:rsidRPr="00F030B6">
              <w:rPr>
                <w:rFonts w:ascii="Arial" w:hAnsi="Arial" w:cs="Arial"/>
                <w:sz w:val="20"/>
              </w:rPr>
              <w:t>in</w:t>
            </w:r>
            <w:r w:rsidRPr="00F030B6">
              <w:rPr>
                <w:rFonts w:ascii="Arial" w:hAnsi="Arial" w:cs="Arial"/>
                <w:spacing w:val="-5"/>
                <w:sz w:val="20"/>
              </w:rPr>
              <w:t xml:space="preserve"> </w:t>
            </w:r>
            <w:r w:rsidRPr="00F030B6">
              <w:rPr>
                <w:rFonts w:ascii="Arial" w:hAnsi="Arial" w:cs="Arial"/>
                <w:sz w:val="20"/>
              </w:rPr>
              <w:t>the</w:t>
            </w:r>
            <w:r w:rsidRPr="00F030B6">
              <w:rPr>
                <w:rFonts w:ascii="Arial" w:hAnsi="Arial" w:cs="Arial"/>
                <w:spacing w:val="-6"/>
                <w:sz w:val="20"/>
              </w:rPr>
              <w:t xml:space="preserve"> </w:t>
            </w:r>
            <w:r w:rsidRPr="00F030B6">
              <w:rPr>
                <w:rFonts w:ascii="Arial" w:hAnsi="Arial" w:cs="Arial"/>
                <w:sz w:val="20"/>
              </w:rPr>
              <w:t>context</w:t>
            </w:r>
            <w:r w:rsidRPr="00F030B6">
              <w:rPr>
                <w:rFonts w:ascii="Arial" w:hAnsi="Arial" w:cs="Arial"/>
                <w:spacing w:val="-7"/>
                <w:sz w:val="20"/>
              </w:rPr>
              <w:t xml:space="preserve"> </w:t>
            </w:r>
            <w:r w:rsidRPr="00F030B6">
              <w:rPr>
                <w:rFonts w:ascii="Arial" w:hAnsi="Arial" w:cs="Arial"/>
                <w:sz w:val="20"/>
              </w:rPr>
              <w:t>of</w:t>
            </w:r>
            <w:r w:rsidRPr="00F030B6">
              <w:rPr>
                <w:rFonts w:ascii="Arial" w:hAnsi="Arial" w:cs="Arial"/>
                <w:spacing w:val="-6"/>
                <w:sz w:val="20"/>
              </w:rPr>
              <w:t xml:space="preserve"> </w:t>
            </w:r>
            <w:r w:rsidRPr="00F030B6">
              <w:rPr>
                <w:rFonts w:ascii="Arial" w:hAnsi="Arial" w:cs="Arial"/>
                <w:sz w:val="20"/>
              </w:rPr>
              <w:t>SMEs</w:t>
            </w:r>
            <w:r w:rsidRPr="00F030B6">
              <w:rPr>
                <w:rFonts w:ascii="Arial" w:hAnsi="Arial" w:cs="Arial"/>
                <w:spacing w:val="-7"/>
                <w:sz w:val="20"/>
              </w:rPr>
              <w:t xml:space="preserve"> </w:t>
            </w:r>
            <w:r w:rsidRPr="00F030B6">
              <w:rPr>
                <w:rFonts w:ascii="Arial" w:hAnsi="Arial" w:cs="Arial"/>
                <w:sz w:val="20"/>
              </w:rPr>
              <w:t>by integrating</w:t>
            </w:r>
            <w:r w:rsidRPr="00F030B6">
              <w:rPr>
                <w:rFonts w:ascii="Arial" w:hAnsi="Arial" w:cs="Arial"/>
                <w:spacing w:val="-1"/>
                <w:sz w:val="20"/>
              </w:rPr>
              <w:t xml:space="preserve"> </w:t>
            </w:r>
            <w:r w:rsidRPr="00F030B6">
              <w:rPr>
                <w:rFonts w:ascii="Arial" w:hAnsi="Arial" w:cs="Arial"/>
                <w:sz w:val="20"/>
              </w:rPr>
              <w:t>digital</w:t>
            </w:r>
            <w:r w:rsidRPr="00F030B6">
              <w:rPr>
                <w:rFonts w:ascii="Arial" w:hAnsi="Arial" w:cs="Arial"/>
                <w:spacing w:val="-3"/>
                <w:sz w:val="20"/>
              </w:rPr>
              <w:t xml:space="preserve"> </w:t>
            </w:r>
            <w:r w:rsidRPr="00F030B6">
              <w:rPr>
                <w:rFonts w:ascii="Arial" w:hAnsi="Arial" w:cs="Arial"/>
                <w:sz w:val="20"/>
              </w:rPr>
              <w:t>technologies</w:t>
            </w:r>
            <w:r w:rsidRPr="00F030B6">
              <w:rPr>
                <w:rFonts w:ascii="Arial" w:hAnsi="Arial" w:cs="Arial"/>
                <w:spacing w:val="-3"/>
                <w:sz w:val="20"/>
              </w:rPr>
              <w:t xml:space="preserve"> </w:t>
            </w:r>
            <w:r w:rsidRPr="00F030B6">
              <w:rPr>
                <w:rFonts w:ascii="Arial" w:hAnsi="Arial" w:cs="Arial"/>
                <w:sz w:val="20"/>
              </w:rPr>
              <w:t>and</w:t>
            </w:r>
            <w:r w:rsidRPr="00F030B6">
              <w:rPr>
                <w:rFonts w:ascii="Arial" w:hAnsi="Arial" w:cs="Arial"/>
                <w:spacing w:val="-1"/>
                <w:sz w:val="20"/>
              </w:rPr>
              <w:t xml:space="preserve"> </w:t>
            </w:r>
            <w:r w:rsidRPr="00F030B6">
              <w:rPr>
                <w:rFonts w:ascii="Arial" w:hAnsi="Arial" w:cs="Arial"/>
                <w:sz w:val="20"/>
              </w:rPr>
              <w:t xml:space="preserve">dynamic </w:t>
            </w:r>
            <w:r w:rsidRPr="00F030B6">
              <w:rPr>
                <w:rFonts w:ascii="Arial" w:hAnsi="Arial" w:cs="Arial"/>
                <w:spacing w:val="-2"/>
                <w:sz w:val="20"/>
              </w:rPr>
              <w:t>capabilities.</w:t>
            </w:r>
          </w:p>
        </w:tc>
      </w:tr>
    </w:tbl>
    <w:p w14:paraId="4B56FB32" w14:textId="77777777" w:rsidR="007836BB" w:rsidRPr="00F030B6" w:rsidRDefault="007836BB">
      <w:pPr>
        <w:spacing w:before="3"/>
        <w:rPr>
          <w:rFonts w:ascii="Arial" w:hAnsi="Arial" w:cs="Arial"/>
          <w:sz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64"/>
        <w:gridCol w:w="4409"/>
        <w:gridCol w:w="4404"/>
      </w:tblGrid>
      <w:tr w:rsidR="007836BB" w:rsidRPr="00F030B6" w14:paraId="19350D62" w14:textId="77777777">
        <w:trPr>
          <w:trHeight w:val="520"/>
        </w:trPr>
        <w:tc>
          <w:tcPr>
            <w:tcW w:w="13177" w:type="dxa"/>
            <w:gridSpan w:val="3"/>
            <w:tcBorders>
              <w:top w:val="nil"/>
              <w:left w:val="nil"/>
              <w:right w:val="nil"/>
            </w:tcBorders>
          </w:tcPr>
          <w:p w14:paraId="62EF8102" w14:textId="77777777" w:rsidR="007836BB" w:rsidRPr="00F030B6" w:rsidRDefault="00000000">
            <w:pPr>
              <w:pStyle w:val="TableParagraph"/>
              <w:spacing w:line="223" w:lineRule="exact"/>
              <w:ind w:left="112"/>
              <w:rPr>
                <w:rFonts w:ascii="Arial" w:hAnsi="Arial" w:cs="Arial"/>
                <w:b/>
                <w:sz w:val="20"/>
              </w:rPr>
            </w:pPr>
            <w:r w:rsidRPr="00F030B6">
              <w:rPr>
                <w:rFonts w:ascii="Arial" w:hAnsi="Arial" w:cs="Arial"/>
                <w:b/>
                <w:color w:val="000000"/>
                <w:sz w:val="20"/>
                <w:highlight w:val="yellow"/>
                <w:u w:val="single"/>
              </w:rPr>
              <w:t>PART</w:t>
            </w:r>
            <w:r w:rsidRPr="00F030B6">
              <w:rPr>
                <w:rFonts w:ascii="Arial" w:hAnsi="Arial" w:cs="Arial"/>
                <w:b/>
                <w:color w:val="000000"/>
                <w:spacing w:val="50"/>
                <w:sz w:val="20"/>
                <w:highlight w:val="yellow"/>
                <w:u w:val="single"/>
              </w:rPr>
              <w:t xml:space="preserve"> </w:t>
            </w:r>
            <w:r w:rsidRPr="00F030B6">
              <w:rPr>
                <w:rFonts w:ascii="Arial" w:hAnsi="Arial" w:cs="Arial"/>
                <w:b/>
                <w:color w:val="000000"/>
                <w:spacing w:val="-5"/>
                <w:sz w:val="20"/>
                <w:highlight w:val="yellow"/>
                <w:u w:val="single"/>
              </w:rPr>
              <w:t>2:</w:t>
            </w:r>
          </w:p>
        </w:tc>
      </w:tr>
      <w:tr w:rsidR="007836BB" w:rsidRPr="00F030B6" w14:paraId="3FF9C46A" w14:textId="77777777">
        <w:trPr>
          <w:trHeight w:val="909"/>
        </w:trPr>
        <w:tc>
          <w:tcPr>
            <w:tcW w:w="4364" w:type="dxa"/>
          </w:tcPr>
          <w:p w14:paraId="234F3268" w14:textId="77777777" w:rsidR="007836BB" w:rsidRPr="00F030B6" w:rsidRDefault="007836BB">
            <w:pPr>
              <w:pStyle w:val="TableParagraph"/>
              <w:ind w:left="0"/>
              <w:rPr>
                <w:rFonts w:ascii="Arial" w:hAnsi="Arial" w:cs="Arial"/>
                <w:sz w:val="18"/>
              </w:rPr>
            </w:pPr>
          </w:p>
        </w:tc>
        <w:tc>
          <w:tcPr>
            <w:tcW w:w="4409" w:type="dxa"/>
          </w:tcPr>
          <w:p w14:paraId="304D9666" w14:textId="77777777" w:rsidR="007836BB" w:rsidRPr="00F030B6" w:rsidRDefault="00000000">
            <w:pPr>
              <w:pStyle w:val="TableParagraph"/>
              <w:spacing w:before="2"/>
              <w:ind w:left="105"/>
              <w:rPr>
                <w:rFonts w:ascii="Arial" w:hAnsi="Arial" w:cs="Arial"/>
                <w:b/>
                <w:sz w:val="20"/>
              </w:rPr>
            </w:pPr>
            <w:r w:rsidRPr="00F030B6">
              <w:rPr>
                <w:rFonts w:ascii="Arial" w:hAnsi="Arial" w:cs="Arial"/>
                <w:b/>
                <w:sz w:val="20"/>
              </w:rPr>
              <w:t>Reviewer’s</w:t>
            </w:r>
            <w:r w:rsidRPr="00F030B6">
              <w:rPr>
                <w:rFonts w:ascii="Arial" w:hAnsi="Arial" w:cs="Arial"/>
                <w:b/>
                <w:spacing w:val="-13"/>
                <w:sz w:val="20"/>
              </w:rPr>
              <w:t xml:space="preserve"> </w:t>
            </w:r>
            <w:r w:rsidRPr="00F030B6">
              <w:rPr>
                <w:rFonts w:ascii="Arial" w:hAnsi="Arial" w:cs="Arial"/>
                <w:b/>
                <w:spacing w:val="-2"/>
                <w:sz w:val="20"/>
              </w:rPr>
              <w:t>comment</w:t>
            </w:r>
          </w:p>
        </w:tc>
        <w:tc>
          <w:tcPr>
            <w:tcW w:w="4404" w:type="dxa"/>
          </w:tcPr>
          <w:p w14:paraId="2B8F9FFF" w14:textId="77777777" w:rsidR="007836BB" w:rsidRPr="00F030B6" w:rsidRDefault="00000000">
            <w:pPr>
              <w:pStyle w:val="TableParagraph"/>
              <w:spacing w:before="2" w:line="249" w:lineRule="auto"/>
              <w:ind w:left="7" w:right="44"/>
              <w:rPr>
                <w:rFonts w:ascii="Arial" w:hAnsi="Arial" w:cs="Arial"/>
                <w:sz w:val="20"/>
              </w:rPr>
            </w:pPr>
            <w:r w:rsidRPr="00F030B6">
              <w:rPr>
                <w:rFonts w:ascii="Arial" w:hAnsi="Arial" w:cs="Arial"/>
                <w:b/>
                <w:sz w:val="20"/>
              </w:rPr>
              <w:t>Author’s</w:t>
            </w:r>
            <w:r w:rsidRPr="00F030B6">
              <w:rPr>
                <w:rFonts w:ascii="Arial" w:hAnsi="Arial" w:cs="Arial"/>
                <w:b/>
                <w:spacing w:val="-9"/>
                <w:sz w:val="20"/>
              </w:rPr>
              <w:t xml:space="preserve"> </w:t>
            </w:r>
            <w:r w:rsidRPr="00F030B6">
              <w:rPr>
                <w:rFonts w:ascii="Arial" w:hAnsi="Arial" w:cs="Arial"/>
                <w:b/>
                <w:sz w:val="20"/>
              </w:rPr>
              <w:t>Feedback</w:t>
            </w:r>
            <w:r w:rsidRPr="00F030B6">
              <w:rPr>
                <w:rFonts w:ascii="Arial" w:hAnsi="Arial" w:cs="Arial"/>
                <w:b/>
                <w:spacing w:val="-8"/>
                <w:sz w:val="20"/>
              </w:rPr>
              <w:t xml:space="preserve"> </w:t>
            </w:r>
            <w:r w:rsidRPr="00F030B6">
              <w:rPr>
                <w:rFonts w:ascii="Arial" w:hAnsi="Arial" w:cs="Arial"/>
                <w:sz w:val="20"/>
              </w:rPr>
              <w:t>(It</w:t>
            </w:r>
            <w:r w:rsidRPr="00F030B6">
              <w:rPr>
                <w:rFonts w:ascii="Arial" w:hAnsi="Arial" w:cs="Arial"/>
                <w:spacing w:val="-7"/>
                <w:sz w:val="20"/>
              </w:rPr>
              <w:t xml:space="preserve"> </w:t>
            </w:r>
            <w:r w:rsidRPr="00F030B6">
              <w:rPr>
                <w:rFonts w:ascii="Arial" w:hAnsi="Arial" w:cs="Arial"/>
                <w:sz w:val="20"/>
              </w:rPr>
              <w:t>is</w:t>
            </w:r>
            <w:r w:rsidRPr="00F030B6">
              <w:rPr>
                <w:rFonts w:ascii="Arial" w:hAnsi="Arial" w:cs="Arial"/>
                <w:spacing w:val="-8"/>
                <w:sz w:val="20"/>
              </w:rPr>
              <w:t xml:space="preserve"> </w:t>
            </w:r>
            <w:r w:rsidRPr="00F030B6">
              <w:rPr>
                <w:rFonts w:ascii="Arial" w:hAnsi="Arial" w:cs="Arial"/>
                <w:sz w:val="20"/>
              </w:rPr>
              <w:t>mandatory</w:t>
            </w:r>
            <w:r w:rsidRPr="00F030B6">
              <w:rPr>
                <w:rFonts w:ascii="Arial" w:hAnsi="Arial" w:cs="Arial"/>
                <w:spacing w:val="-7"/>
                <w:sz w:val="20"/>
              </w:rPr>
              <w:t xml:space="preserve"> </w:t>
            </w:r>
            <w:r w:rsidRPr="00F030B6">
              <w:rPr>
                <w:rFonts w:ascii="Arial" w:hAnsi="Arial" w:cs="Arial"/>
                <w:sz w:val="20"/>
              </w:rPr>
              <w:t>that</w:t>
            </w:r>
            <w:r w:rsidRPr="00F030B6">
              <w:rPr>
                <w:rFonts w:ascii="Arial" w:hAnsi="Arial" w:cs="Arial"/>
                <w:spacing w:val="-7"/>
                <w:sz w:val="20"/>
              </w:rPr>
              <w:t xml:space="preserve"> </w:t>
            </w:r>
            <w:r w:rsidRPr="00F030B6">
              <w:rPr>
                <w:rFonts w:ascii="Arial" w:hAnsi="Arial" w:cs="Arial"/>
                <w:sz w:val="20"/>
              </w:rPr>
              <w:t>authors should write his/her feedback here)</w:t>
            </w:r>
          </w:p>
        </w:tc>
      </w:tr>
      <w:tr w:rsidR="007836BB" w:rsidRPr="00F030B6" w14:paraId="4756F222" w14:textId="77777777">
        <w:trPr>
          <w:trHeight w:val="889"/>
        </w:trPr>
        <w:tc>
          <w:tcPr>
            <w:tcW w:w="4364" w:type="dxa"/>
          </w:tcPr>
          <w:p w14:paraId="6BF0FAFC" w14:textId="77777777" w:rsidR="007836BB" w:rsidRPr="00F030B6" w:rsidRDefault="00000000">
            <w:pPr>
              <w:pStyle w:val="TableParagraph"/>
              <w:spacing w:before="179"/>
              <w:rPr>
                <w:rFonts w:ascii="Arial" w:hAnsi="Arial" w:cs="Arial"/>
                <w:b/>
                <w:sz w:val="20"/>
              </w:rPr>
            </w:pPr>
            <w:r w:rsidRPr="00F030B6">
              <w:rPr>
                <w:rFonts w:ascii="Arial" w:hAnsi="Arial" w:cs="Arial"/>
                <w:b/>
                <w:sz w:val="20"/>
              </w:rPr>
              <w:t>Are</w:t>
            </w:r>
            <w:r w:rsidRPr="00F030B6">
              <w:rPr>
                <w:rFonts w:ascii="Arial" w:hAnsi="Arial" w:cs="Arial"/>
                <w:b/>
                <w:spacing w:val="-7"/>
                <w:sz w:val="20"/>
              </w:rPr>
              <w:t xml:space="preserve"> </w:t>
            </w:r>
            <w:r w:rsidRPr="00F030B6">
              <w:rPr>
                <w:rFonts w:ascii="Arial" w:hAnsi="Arial" w:cs="Arial"/>
                <w:b/>
                <w:sz w:val="20"/>
              </w:rPr>
              <w:t>there</w:t>
            </w:r>
            <w:r w:rsidRPr="00F030B6">
              <w:rPr>
                <w:rFonts w:ascii="Arial" w:hAnsi="Arial" w:cs="Arial"/>
                <w:b/>
                <w:spacing w:val="-6"/>
                <w:sz w:val="20"/>
              </w:rPr>
              <w:t xml:space="preserve"> </w:t>
            </w:r>
            <w:r w:rsidRPr="00F030B6">
              <w:rPr>
                <w:rFonts w:ascii="Arial" w:hAnsi="Arial" w:cs="Arial"/>
                <w:b/>
                <w:sz w:val="20"/>
              </w:rPr>
              <w:t>ethical</w:t>
            </w:r>
            <w:r w:rsidRPr="00F030B6">
              <w:rPr>
                <w:rFonts w:ascii="Arial" w:hAnsi="Arial" w:cs="Arial"/>
                <w:b/>
                <w:spacing w:val="-6"/>
                <w:sz w:val="20"/>
              </w:rPr>
              <w:t xml:space="preserve"> </w:t>
            </w:r>
            <w:r w:rsidRPr="00F030B6">
              <w:rPr>
                <w:rFonts w:ascii="Arial" w:hAnsi="Arial" w:cs="Arial"/>
                <w:b/>
                <w:sz w:val="20"/>
              </w:rPr>
              <w:t>issues</w:t>
            </w:r>
            <w:r w:rsidRPr="00F030B6">
              <w:rPr>
                <w:rFonts w:ascii="Arial" w:hAnsi="Arial" w:cs="Arial"/>
                <w:b/>
                <w:spacing w:val="-6"/>
                <w:sz w:val="20"/>
              </w:rPr>
              <w:t xml:space="preserve"> </w:t>
            </w:r>
            <w:r w:rsidRPr="00F030B6">
              <w:rPr>
                <w:rFonts w:ascii="Arial" w:hAnsi="Arial" w:cs="Arial"/>
                <w:b/>
                <w:sz w:val="20"/>
              </w:rPr>
              <w:t>in</w:t>
            </w:r>
            <w:r w:rsidRPr="00F030B6">
              <w:rPr>
                <w:rFonts w:ascii="Arial" w:hAnsi="Arial" w:cs="Arial"/>
                <w:b/>
                <w:spacing w:val="-5"/>
                <w:sz w:val="20"/>
              </w:rPr>
              <w:t xml:space="preserve"> </w:t>
            </w:r>
            <w:r w:rsidRPr="00F030B6">
              <w:rPr>
                <w:rFonts w:ascii="Arial" w:hAnsi="Arial" w:cs="Arial"/>
                <w:b/>
                <w:sz w:val="20"/>
              </w:rPr>
              <w:t>this</w:t>
            </w:r>
            <w:r w:rsidRPr="00F030B6">
              <w:rPr>
                <w:rFonts w:ascii="Arial" w:hAnsi="Arial" w:cs="Arial"/>
                <w:b/>
                <w:spacing w:val="-7"/>
                <w:sz w:val="20"/>
              </w:rPr>
              <w:t xml:space="preserve"> </w:t>
            </w:r>
            <w:r w:rsidRPr="00F030B6">
              <w:rPr>
                <w:rFonts w:ascii="Arial" w:hAnsi="Arial" w:cs="Arial"/>
                <w:b/>
                <w:spacing w:val="-2"/>
                <w:sz w:val="20"/>
              </w:rPr>
              <w:t>manuscript?</w:t>
            </w:r>
          </w:p>
        </w:tc>
        <w:tc>
          <w:tcPr>
            <w:tcW w:w="4409" w:type="dxa"/>
          </w:tcPr>
          <w:p w14:paraId="16D985A4" w14:textId="77777777" w:rsidR="007836BB" w:rsidRPr="00F030B6" w:rsidRDefault="00000000">
            <w:pPr>
              <w:pStyle w:val="TableParagraph"/>
              <w:spacing w:before="47" w:line="276" w:lineRule="auto"/>
              <w:ind w:left="105"/>
              <w:rPr>
                <w:rFonts w:ascii="Arial" w:hAnsi="Arial" w:cs="Arial"/>
                <w:i/>
                <w:sz w:val="20"/>
              </w:rPr>
            </w:pPr>
            <w:r w:rsidRPr="00F030B6">
              <w:rPr>
                <w:rFonts w:ascii="Arial" w:hAnsi="Arial" w:cs="Arial"/>
                <w:i/>
                <w:sz w:val="20"/>
                <w:u w:val="single"/>
              </w:rPr>
              <w:t>(If</w:t>
            </w:r>
            <w:r w:rsidRPr="00F030B6">
              <w:rPr>
                <w:rFonts w:ascii="Arial" w:hAnsi="Arial" w:cs="Arial"/>
                <w:i/>
                <w:spacing w:val="-7"/>
                <w:sz w:val="20"/>
                <w:u w:val="single"/>
              </w:rPr>
              <w:t xml:space="preserve"> </w:t>
            </w:r>
            <w:r w:rsidRPr="00F030B6">
              <w:rPr>
                <w:rFonts w:ascii="Arial" w:hAnsi="Arial" w:cs="Arial"/>
                <w:i/>
                <w:sz w:val="20"/>
                <w:u w:val="single"/>
              </w:rPr>
              <w:t>yes,</w:t>
            </w:r>
            <w:r w:rsidRPr="00F030B6">
              <w:rPr>
                <w:rFonts w:ascii="Arial" w:hAnsi="Arial" w:cs="Arial"/>
                <w:i/>
                <w:spacing w:val="-7"/>
                <w:sz w:val="20"/>
                <w:u w:val="single"/>
              </w:rPr>
              <w:t xml:space="preserve"> </w:t>
            </w:r>
            <w:proofErr w:type="gramStart"/>
            <w:r w:rsidRPr="00F030B6">
              <w:rPr>
                <w:rFonts w:ascii="Arial" w:hAnsi="Arial" w:cs="Arial"/>
                <w:i/>
                <w:sz w:val="20"/>
                <w:u w:val="single"/>
              </w:rPr>
              <w:t>Kindly</w:t>
            </w:r>
            <w:proofErr w:type="gramEnd"/>
            <w:r w:rsidRPr="00F030B6">
              <w:rPr>
                <w:rFonts w:ascii="Arial" w:hAnsi="Arial" w:cs="Arial"/>
                <w:i/>
                <w:spacing w:val="-6"/>
                <w:sz w:val="20"/>
                <w:u w:val="single"/>
              </w:rPr>
              <w:t xml:space="preserve"> </w:t>
            </w:r>
            <w:r w:rsidRPr="00F030B6">
              <w:rPr>
                <w:rFonts w:ascii="Arial" w:hAnsi="Arial" w:cs="Arial"/>
                <w:i/>
                <w:sz w:val="20"/>
                <w:u w:val="single"/>
              </w:rPr>
              <w:t>please</w:t>
            </w:r>
            <w:r w:rsidRPr="00F030B6">
              <w:rPr>
                <w:rFonts w:ascii="Arial" w:hAnsi="Arial" w:cs="Arial"/>
                <w:i/>
                <w:spacing w:val="-7"/>
                <w:sz w:val="20"/>
                <w:u w:val="single"/>
              </w:rPr>
              <w:t xml:space="preserve"> </w:t>
            </w:r>
            <w:r w:rsidRPr="00F030B6">
              <w:rPr>
                <w:rFonts w:ascii="Arial" w:hAnsi="Arial" w:cs="Arial"/>
                <w:i/>
                <w:sz w:val="20"/>
                <w:u w:val="single"/>
              </w:rPr>
              <w:t>write</w:t>
            </w:r>
            <w:r w:rsidRPr="00F030B6">
              <w:rPr>
                <w:rFonts w:ascii="Arial" w:hAnsi="Arial" w:cs="Arial"/>
                <w:i/>
                <w:spacing w:val="-6"/>
                <w:sz w:val="20"/>
                <w:u w:val="single"/>
              </w:rPr>
              <w:t xml:space="preserve"> </w:t>
            </w:r>
            <w:r w:rsidRPr="00F030B6">
              <w:rPr>
                <w:rFonts w:ascii="Arial" w:hAnsi="Arial" w:cs="Arial"/>
                <w:i/>
                <w:sz w:val="20"/>
                <w:u w:val="single"/>
              </w:rPr>
              <w:t>down</w:t>
            </w:r>
            <w:r w:rsidRPr="00F030B6">
              <w:rPr>
                <w:rFonts w:ascii="Arial" w:hAnsi="Arial" w:cs="Arial"/>
                <w:i/>
                <w:spacing w:val="-6"/>
                <w:sz w:val="20"/>
                <w:u w:val="single"/>
              </w:rPr>
              <w:t xml:space="preserve"> </w:t>
            </w:r>
            <w:r w:rsidRPr="00F030B6">
              <w:rPr>
                <w:rFonts w:ascii="Arial" w:hAnsi="Arial" w:cs="Arial"/>
                <w:i/>
                <w:sz w:val="20"/>
                <w:u w:val="single"/>
              </w:rPr>
              <w:t>the</w:t>
            </w:r>
            <w:r w:rsidRPr="00F030B6">
              <w:rPr>
                <w:rFonts w:ascii="Arial" w:hAnsi="Arial" w:cs="Arial"/>
                <w:i/>
                <w:spacing w:val="-6"/>
                <w:sz w:val="20"/>
                <w:u w:val="single"/>
              </w:rPr>
              <w:t xml:space="preserve"> </w:t>
            </w:r>
            <w:r w:rsidRPr="00F030B6">
              <w:rPr>
                <w:rFonts w:ascii="Arial" w:hAnsi="Arial" w:cs="Arial"/>
                <w:i/>
                <w:sz w:val="20"/>
                <w:u w:val="single"/>
              </w:rPr>
              <w:t>ethical</w:t>
            </w:r>
            <w:r w:rsidRPr="00F030B6">
              <w:rPr>
                <w:rFonts w:ascii="Arial" w:hAnsi="Arial" w:cs="Arial"/>
                <w:i/>
                <w:sz w:val="20"/>
              </w:rPr>
              <w:t xml:space="preserve"> </w:t>
            </w:r>
            <w:r w:rsidRPr="00F030B6">
              <w:rPr>
                <w:rFonts w:ascii="Arial" w:hAnsi="Arial" w:cs="Arial"/>
                <w:i/>
                <w:sz w:val="20"/>
                <w:u w:val="single"/>
              </w:rPr>
              <w:t>issues here in details)</w:t>
            </w:r>
          </w:p>
        </w:tc>
        <w:tc>
          <w:tcPr>
            <w:tcW w:w="4404" w:type="dxa"/>
          </w:tcPr>
          <w:p w14:paraId="31E8B43A" w14:textId="77777777" w:rsidR="007836BB" w:rsidRPr="00F030B6" w:rsidRDefault="007836BB">
            <w:pPr>
              <w:pStyle w:val="TableParagraph"/>
              <w:ind w:left="0"/>
              <w:rPr>
                <w:rFonts w:ascii="Arial" w:hAnsi="Arial" w:cs="Arial"/>
                <w:sz w:val="18"/>
              </w:rPr>
            </w:pPr>
          </w:p>
        </w:tc>
      </w:tr>
    </w:tbl>
    <w:p w14:paraId="6D93CCC1" w14:textId="77777777" w:rsidR="007836BB" w:rsidRPr="00F030B6" w:rsidRDefault="007836BB">
      <w:pPr>
        <w:pStyle w:val="TableParagraph"/>
        <w:rPr>
          <w:rFonts w:ascii="Arial" w:hAnsi="Arial" w:cs="Arial"/>
          <w:sz w:val="18"/>
        </w:rPr>
        <w:sectPr w:rsidR="007836BB" w:rsidRPr="00F030B6">
          <w:pgSz w:w="15840" w:h="12240" w:orient="landscape"/>
          <w:pgMar w:top="1380" w:right="1080" w:bottom="280" w:left="1080" w:header="720" w:footer="720" w:gutter="0"/>
          <w:cols w:space="720"/>
        </w:sectPr>
      </w:pPr>
    </w:p>
    <w:p w14:paraId="5A22F01D" w14:textId="77777777" w:rsidR="007836BB" w:rsidRPr="00F030B6" w:rsidRDefault="007836BB">
      <w:pPr>
        <w:spacing w:before="4"/>
        <w:rPr>
          <w:rFonts w:ascii="Arial" w:hAnsi="Arial" w:cs="Arial"/>
          <w:sz w:val="17"/>
        </w:rPr>
      </w:pPr>
    </w:p>
    <w:p w14:paraId="3E3509B0" w14:textId="77777777" w:rsidR="00F030B6" w:rsidRPr="00F030B6" w:rsidRDefault="00F030B6">
      <w:pPr>
        <w:spacing w:before="4"/>
        <w:rPr>
          <w:rFonts w:ascii="Arial" w:hAnsi="Arial" w:cs="Arial"/>
          <w:sz w:val="17"/>
        </w:rPr>
      </w:pPr>
    </w:p>
    <w:sectPr w:rsidR="00F030B6" w:rsidRPr="00F030B6">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47AF0"/>
    <w:multiLevelType w:val="hybridMultilevel"/>
    <w:tmpl w:val="3D4E6904"/>
    <w:lvl w:ilvl="0" w:tplc="1FD45B0A">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28662C74">
      <w:numFmt w:val="bullet"/>
      <w:lvlText w:val="•"/>
      <w:lvlJc w:val="left"/>
      <w:pPr>
        <w:ind w:left="1320" w:hanging="360"/>
      </w:pPr>
      <w:rPr>
        <w:rFonts w:hint="default"/>
        <w:lang w:val="en-US" w:eastAsia="en-US" w:bidi="ar-SA"/>
      </w:rPr>
    </w:lvl>
    <w:lvl w:ilvl="2" w:tplc="C44E7120">
      <w:numFmt w:val="bullet"/>
      <w:lvlText w:val="•"/>
      <w:lvlJc w:val="left"/>
      <w:pPr>
        <w:ind w:left="1820" w:hanging="360"/>
      </w:pPr>
      <w:rPr>
        <w:rFonts w:hint="default"/>
        <w:lang w:val="en-US" w:eastAsia="en-US" w:bidi="ar-SA"/>
      </w:rPr>
    </w:lvl>
    <w:lvl w:ilvl="3" w:tplc="325E963E">
      <w:numFmt w:val="bullet"/>
      <w:lvlText w:val="•"/>
      <w:lvlJc w:val="left"/>
      <w:pPr>
        <w:ind w:left="2320" w:hanging="360"/>
      </w:pPr>
      <w:rPr>
        <w:rFonts w:hint="default"/>
        <w:lang w:val="en-US" w:eastAsia="en-US" w:bidi="ar-SA"/>
      </w:rPr>
    </w:lvl>
    <w:lvl w:ilvl="4" w:tplc="3A46DE16">
      <w:numFmt w:val="bullet"/>
      <w:lvlText w:val="•"/>
      <w:lvlJc w:val="left"/>
      <w:pPr>
        <w:ind w:left="2820" w:hanging="360"/>
      </w:pPr>
      <w:rPr>
        <w:rFonts w:hint="default"/>
        <w:lang w:val="en-US" w:eastAsia="en-US" w:bidi="ar-SA"/>
      </w:rPr>
    </w:lvl>
    <w:lvl w:ilvl="5" w:tplc="AB5C99C6">
      <w:numFmt w:val="bullet"/>
      <w:lvlText w:val="•"/>
      <w:lvlJc w:val="left"/>
      <w:pPr>
        <w:ind w:left="3320" w:hanging="360"/>
      </w:pPr>
      <w:rPr>
        <w:rFonts w:hint="default"/>
        <w:lang w:val="en-US" w:eastAsia="en-US" w:bidi="ar-SA"/>
      </w:rPr>
    </w:lvl>
    <w:lvl w:ilvl="6" w:tplc="C6F64F28">
      <w:numFmt w:val="bullet"/>
      <w:lvlText w:val="•"/>
      <w:lvlJc w:val="left"/>
      <w:pPr>
        <w:ind w:left="3820" w:hanging="360"/>
      </w:pPr>
      <w:rPr>
        <w:rFonts w:hint="default"/>
        <w:lang w:val="en-US" w:eastAsia="en-US" w:bidi="ar-SA"/>
      </w:rPr>
    </w:lvl>
    <w:lvl w:ilvl="7" w:tplc="011C1166">
      <w:numFmt w:val="bullet"/>
      <w:lvlText w:val="•"/>
      <w:lvlJc w:val="left"/>
      <w:pPr>
        <w:ind w:left="4320" w:hanging="360"/>
      </w:pPr>
      <w:rPr>
        <w:rFonts w:hint="default"/>
        <w:lang w:val="en-US" w:eastAsia="en-US" w:bidi="ar-SA"/>
      </w:rPr>
    </w:lvl>
    <w:lvl w:ilvl="8" w:tplc="C3866DA2">
      <w:numFmt w:val="bullet"/>
      <w:lvlText w:val="•"/>
      <w:lvlJc w:val="left"/>
      <w:pPr>
        <w:ind w:left="4820" w:hanging="360"/>
      </w:pPr>
      <w:rPr>
        <w:rFonts w:hint="default"/>
        <w:lang w:val="en-US" w:eastAsia="en-US" w:bidi="ar-SA"/>
      </w:rPr>
    </w:lvl>
  </w:abstractNum>
  <w:abstractNum w:abstractNumId="1" w15:restartNumberingAfterBreak="0">
    <w:nsid w:val="592952E7"/>
    <w:multiLevelType w:val="hybridMultilevel"/>
    <w:tmpl w:val="78A82310"/>
    <w:lvl w:ilvl="0" w:tplc="6BCCE00E">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F54C1CA6">
      <w:numFmt w:val="bullet"/>
      <w:lvlText w:val="•"/>
      <w:lvlJc w:val="left"/>
      <w:pPr>
        <w:ind w:left="1320" w:hanging="360"/>
      </w:pPr>
      <w:rPr>
        <w:rFonts w:hint="default"/>
        <w:lang w:val="en-US" w:eastAsia="en-US" w:bidi="ar-SA"/>
      </w:rPr>
    </w:lvl>
    <w:lvl w:ilvl="2" w:tplc="54500084">
      <w:numFmt w:val="bullet"/>
      <w:lvlText w:val="•"/>
      <w:lvlJc w:val="left"/>
      <w:pPr>
        <w:ind w:left="1820" w:hanging="360"/>
      </w:pPr>
      <w:rPr>
        <w:rFonts w:hint="default"/>
        <w:lang w:val="en-US" w:eastAsia="en-US" w:bidi="ar-SA"/>
      </w:rPr>
    </w:lvl>
    <w:lvl w:ilvl="3" w:tplc="49584524">
      <w:numFmt w:val="bullet"/>
      <w:lvlText w:val="•"/>
      <w:lvlJc w:val="left"/>
      <w:pPr>
        <w:ind w:left="2320" w:hanging="360"/>
      </w:pPr>
      <w:rPr>
        <w:rFonts w:hint="default"/>
        <w:lang w:val="en-US" w:eastAsia="en-US" w:bidi="ar-SA"/>
      </w:rPr>
    </w:lvl>
    <w:lvl w:ilvl="4" w:tplc="F2BCBC28">
      <w:numFmt w:val="bullet"/>
      <w:lvlText w:val="•"/>
      <w:lvlJc w:val="left"/>
      <w:pPr>
        <w:ind w:left="2820" w:hanging="360"/>
      </w:pPr>
      <w:rPr>
        <w:rFonts w:hint="default"/>
        <w:lang w:val="en-US" w:eastAsia="en-US" w:bidi="ar-SA"/>
      </w:rPr>
    </w:lvl>
    <w:lvl w:ilvl="5" w:tplc="D7B4B72C">
      <w:numFmt w:val="bullet"/>
      <w:lvlText w:val="•"/>
      <w:lvlJc w:val="left"/>
      <w:pPr>
        <w:ind w:left="3320" w:hanging="360"/>
      </w:pPr>
      <w:rPr>
        <w:rFonts w:hint="default"/>
        <w:lang w:val="en-US" w:eastAsia="en-US" w:bidi="ar-SA"/>
      </w:rPr>
    </w:lvl>
    <w:lvl w:ilvl="6" w:tplc="91FABBF2">
      <w:numFmt w:val="bullet"/>
      <w:lvlText w:val="•"/>
      <w:lvlJc w:val="left"/>
      <w:pPr>
        <w:ind w:left="3820" w:hanging="360"/>
      </w:pPr>
      <w:rPr>
        <w:rFonts w:hint="default"/>
        <w:lang w:val="en-US" w:eastAsia="en-US" w:bidi="ar-SA"/>
      </w:rPr>
    </w:lvl>
    <w:lvl w:ilvl="7" w:tplc="D23848CA">
      <w:numFmt w:val="bullet"/>
      <w:lvlText w:val="•"/>
      <w:lvlJc w:val="left"/>
      <w:pPr>
        <w:ind w:left="4320" w:hanging="360"/>
      </w:pPr>
      <w:rPr>
        <w:rFonts w:hint="default"/>
        <w:lang w:val="en-US" w:eastAsia="en-US" w:bidi="ar-SA"/>
      </w:rPr>
    </w:lvl>
    <w:lvl w:ilvl="8" w:tplc="BE88F938">
      <w:numFmt w:val="bullet"/>
      <w:lvlText w:val="•"/>
      <w:lvlJc w:val="left"/>
      <w:pPr>
        <w:ind w:left="4820" w:hanging="360"/>
      </w:pPr>
      <w:rPr>
        <w:rFonts w:hint="default"/>
        <w:lang w:val="en-US" w:eastAsia="en-US" w:bidi="ar-SA"/>
      </w:rPr>
    </w:lvl>
  </w:abstractNum>
  <w:num w:numId="1" w16cid:durableId="123231374">
    <w:abstractNumId w:val="0"/>
  </w:num>
  <w:num w:numId="2" w16cid:durableId="974263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7836BB"/>
    <w:rsid w:val="007836BB"/>
    <w:rsid w:val="00EC2373"/>
    <w:rsid w:val="00F03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6F3A4"/>
  <w15:docId w15:val="{CB4986B4-0AB8-4CB0-B307-D0952CE42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5718</Characters>
  <Application>Microsoft Office Word</Application>
  <DocSecurity>0</DocSecurity>
  <Lines>47</Lines>
  <Paragraphs>13</Paragraphs>
  <ScaleCrop>false</ScaleCrop>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2</cp:revision>
  <dcterms:created xsi:type="dcterms:W3CDTF">2026-01-16T07:51:00Z</dcterms:created>
  <dcterms:modified xsi:type="dcterms:W3CDTF">2026-01-16T07:52:00Z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2026-01-16T00:00:00Z</vt:filetime>
  </property>
  <property fmtid="{D5CDD505-2E9C-101B-9397-08002B2CF9AE}" pid="3" name="Creator">
    <vt:lpwstr>Microsoft® Word 2021</vt:lpwstr>
  </property>
  <property fmtid="{D5CDD505-2E9C-101B-9397-08002B2CF9AE}" pid="4" name="LastSaved">
    <vt:filetime>2026-01-16T00:00:00Z</vt:filetime>
  </property>
  <property fmtid="{D5CDD505-2E9C-101B-9397-08002B2CF9AE}" pid="5" name="Producer">
    <vt:lpwstr>Microsoft® Word 2021</vt:lpwstr>
  </property>
</Properties>
</file>